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A0F" w:rsidRPr="00EE5A0F" w:rsidRDefault="002E4FE4" w:rsidP="00EE5A0F">
      <w:pPr>
        <w:widowControl w:val="0"/>
        <w:autoSpaceDE w:val="0"/>
        <w:autoSpaceDN w:val="0"/>
        <w:adjustRightInd w:val="0"/>
        <w:rPr>
          <w:rFonts w:ascii="ItalicMT" w:hAnsi="ItalicMT"/>
          <w:i/>
          <w:sz w:val="19"/>
          <w:szCs w:val="19"/>
        </w:rPr>
      </w:pPr>
      <w:r w:rsidRPr="00EE5A0F">
        <w:rPr>
          <w:rFonts w:ascii="ItalicMT" w:hAnsi="ItalicMT"/>
          <w:i/>
          <w:szCs w:val="24"/>
        </w:rPr>
        <w:t>D</w:t>
      </w:r>
      <w:r w:rsidRPr="00EE5A0F">
        <w:rPr>
          <w:rFonts w:ascii="ItalicMT" w:hAnsi="ItalicMT"/>
          <w:i/>
          <w:sz w:val="19"/>
          <w:szCs w:val="19"/>
        </w:rPr>
        <w:t>OCUMENTO PER UN</w:t>
      </w:r>
      <w:r w:rsidRPr="00EE5A0F">
        <w:rPr>
          <w:rFonts w:ascii="ItalicMT" w:hAnsi="ItalicMT"/>
          <w:i/>
          <w:szCs w:val="24"/>
        </w:rPr>
        <w:t>’</w:t>
      </w:r>
      <w:r w:rsidRPr="00EE5A0F">
        <w:rPr>
          <w:rFonts w:ascii="ItalicMT" w:hAnsi="ItalicMT"/>
          <w:i/>
          <w:sz w:val="19"/>
          <w:szCs w:val="19"/>
        </w:rPr>
        <w:t>APERTURA DI DIBATTITO</w:t>
      </w:r>
    </w:p>
    <w:p w:rsidR="00EE5A0F" w:rsidRDefault="002E4FE4" w:rsidP="00EE5A0F">
      <w:pPr>
        <w:widowControl w:val="0"/>
        <w:autoSpaceDE w:val="0"/>
        <w:autoSpaceDN w:val="0"/>
        <w:adjustRightInd w:val="0"/>
        <w:rPr>
          <w:rFonts w:ascii="ItalicMT" w:hAnsi="ItalicMT"/>
          <w:szCs w:val="24"/>
        </w:rPr>
      </w:pPr>
      <w:r>
        <w:rPr>
          <w:rFonts w:ascii="ItalicMT" w:hAnsi="ItalicMT"/>
          <w:szCs w:val="24"/>
        </w:rPr>
        <w:t xml:space="preserve">Milano </w:t>
      </w:r>
      <w:r w:rsidRPr="00EE5A0F">
        <w:rPr>
          <w:rFonts w:ascii="ItalicMT" w:hAnsi="ItalicMT"/>
          <w:szCs w:val="24"/>
        </w:rPr>
        <w:t>1964 (Daniela Pellegrini)</w:t>
      </w:r>
    </w:p>
    <w:p w:rsidR="002E4FE4" w:rsidRPr="00EE5A0F" w:rsidRDefault="002E4FE4" w:rsidP="00EE5A0F">
      <w:pPr>
        <w:widowControl w:val="0"/>
        <w:autoSpaceDE w:val="0"/>
        <w:autoSpaceDN w:val="0"/>
        <w:adjustRightInd w:val="0"/>
        <w:rPr>
          <w:rFonts w:ascii="ItalicMT" w:hAnsi="ItalicMT"/>
          <w:szCs w:val="24"/>
        </w:rPr>
      </w:pPr>
    </w:p>
    <w:p w:rsidR="00EE5A0F" w:rsidRPr="00EE5A0F" w:rsidRDefault="002E4FE4" w:rsidP="00EE5A0F">
      <w:pPr>
        <w:widowControl w:val="0"/>
        <w:autoSpaceDE w:val="0"/>
        <w:autoSpaceDN w:val="0"/>
        <w:adjustRightInd w:val="0"/>
        <w:rPr>
          <w:rFonts w:ascii="ItalicMT" w:hAnsi="ItalicMT"/>
          <w:i/>
          <w:szCs w:val="24"/>
        </w:rPr>
      </w:pPr>
      <w:r w:rsidRPr="00EE5A0F">
        <w:rPr>
          <w:rFonts w:ascii="ItalicMT" w:hAnsi="ItalicMT"/>
          <w:i/>
          <w:szCs w:val="24"/>
        </w:rPr>
        <w:t>L’estraneità assunta dalla donna di fronte e nel contesto dei problemi che rendono attivo</w:t>
      </w:r>
      <w:r>
        <w:rPr>
          <w:rFonts w:ascii="ItalicMT" w:hAnsi="ItalicMT"/>
          <w:i/>
          <w:szCs w:val="24"/>
        </w:rPr>
        <w:t xml:space="preserve"> </w:t>
      </w:r>
      <w:r w:rsidRPr="00EE5A0F">
        <w:rPr>
          <w:rFonts w:ascii="ItalicMT" w:hAnsi="ItalicMT"/>
          <w:i/>
          <w:szCs w:val="24"/>
        </w:rPr>
        <w:t>l’individuo nella storia è stato ed è il comodo antidoto all’estraneazione subita ed accettata. La</w:t>
      </w:r>
      <w:r>
        <w:rPr>
          <w:rFonts w:ascii="ItalicMT" w:hAnsi="ItalicMT"/>
          <w:i/>
          <w:szCs w:val="24"/>
        </w:rPr>
        <w:t xml:space="preserve"> </w:t>
      </w:r>
      <w:r w:rsidRPr="00EE5A0F">
        <w:rPr>
          <w:rFonts w:ascii="ItalicMT" w:hAnsi="ItalicMT"/>
          <w:i/>
          <w:szCs w:val="24"/>
        </w:rPr>
        <w:t>società non fa altro che sostenerla ed agevolarla nella misura in cui vuole relegare la ‘femminilità’</w:t>
      </w:r>
      <w:r>
        <w:rPr>
          <w:rFonts w:ascii="ItalicMT" w:hAnsi="ItalicMT"/>
          <w:i/>
          <w:szCs w:val="24"/>
        </w:rPr>
        <w:t xml:space="preserve"> </w:t>
      </w:r>
      <w:r w:rsidRPr="00EE5A0F">
        <w:rPr>
          <w:rFonts w:ascii="ItalicMT" w:hAnsi="ItalicMT"/>
          <w:i/>
          <w:szCs w:val="24"/>
        </w:rPr>
        <w:t>(l’eterno femminino!) a un ruolo circoscritto in una sfera a parte, che ha in sé tutte le prerogative</w:t>
      </w:r>
      <w:r>
        <w:rPr>
          <w:rFonts w:ascii="ItalicMT" w:hAnsi="ItalicMT"/>
          <w:i/>
          <w:szCs w:val="24"/>
        </w:rPr>
        <w:t xml:space="preserve"> </w:t>
      </w:r>
      <w:r w:rsidRPr="00EE5A0F">
        <w:rPr>
          <w:rFonts w:ascii="ItalicMT" w:hAnsi="ItalicMT"/>
          <w:i/>
          <w:szCs w:val="24"/>
        </w:rPr>
        <w:t>dell’estraneazione poiché essa deve bastare a se stessa. Le sono stati imposti infatti compiti e</w:t>
      </w:r>
      <w:r>
        <w:rPr>
          <w:rFonts w:ascii="ItalicMT" w:hAnsi="ItalicMT"/>
          <w:i/>
          <w:szCs w:val="24"/>
        </w:rPr>
        <w:t xml:space="preserve"> </w:t>
      </w:r>
      <w:r w:rsidRPr="00EE5A0F">
        <w:rPr>
          <w:rFonts w:ascii="ItalicMT" w:hAnsi="ItalicMT"/>
          <w:i/>
          <w:szCs w:val="24"/>
        </w:rPr>
        <w:t>funzioni specifici a una interpretazione ‘sessuale’ della donna. In questa sfera ella trova l’unica via</w:t>
      </w:r>
      <w:r>
        <w:rPr>
          <w:rFonts w:ascii="ItalicMT" w:hAnsi="ItalicMT"/>
          <w:i/>
          <w:szCs w:val="24"/>
        </w:rPr>
        <w:t xml:space="preserve"> </w:t>
      </w:r>
      <w:r w:rsidRPr="00EE5A0F">
        <w:rPr>
          <w:rFonts w:ascii="ItalicMT" w:hAnsi="ItalicMT"/>
          <w:i/>
          <w:szCs w:val="24"/>
        </w:rPr>
        <w:t>a significarsi in una trascendenza costruita sul sentimentalismo della riproduzione e del richiamo</w:t>
      </w:r>
      <w:r>
        <w:rPr>
          <w:rFonts w:ascii="ItalicMT" w:hAnsi="ItalicMT"/>
          <w:i/>
          <w:szCs w:val="24"/>
        </w:rPr>
        <w:t xml:space="preserve"> </w:t>
      </w:r>
      <w:r w:rsidRPr="00EE5A0F">
        <w:rPr>
          <w:rFonts w:ascii="ItalicMT" w:hAnsi="ItalicMT"/>
          <w:i/>
          <w:szCs w:val="24"/>
        </w:rPr>
        <w:t>sessuale.</w:t>
      </w:r>
    </w:p>
    <w:p w:rsidR="00EE5A0F" w:rsidRPr="00EE5A0F" w:rsidRDefault="002E4FE4" w:rsidP="00EE5A0F">
      <w:pPr>
        <w:widowControl w:val="0"/>
        <w:autoSpaceDE w:val="0"/>
        <w:autoSpaceDN w:val="0"/>
        <w:adjustRightInd w:val="0"/>
        <w:rPr>
          <w:rFonts w:ascii="ItalicMT" w:hAnsi="ItalicMT"/>
          <w:i/>
          <w:szCs w:val="24"/>
        </w:rPr>
      </w:pPr>
      <w:r w:rsidRPr="00EE5A0F">
        <w:rPr>
          <w:rFonts w:ascii="ItalicMT" w:hAnsi="ItalicMT"/>
          <w:i/>
          <w:szCs w:val="24"/>
        </w:rPr>
        <w:t>L’ educazione, l’esempio, la limitazione all’azione e dell’interesse, e il derivante modo di vivere</w:t>
      </w:r>
      <w:r>
        <w:rPr>
          <w:rFonts w:ascii="ItalicMT" w:hAnsi="ItalicMT"/>
          <w:i/>
          <w:szCs w:val="24"/>
        </w:rPr>
        <w:t xml:space="preserve"> </w:t>
      </w:r>
      <w:r w:rsidRPr="00EE5A0F">
        <w:rPr>
          <w:rFonts w:ascii="ItalicMT" w:hAnsi="ItalicMT"/>
          <w:i/>
          <w:szCs w:val="24"/>
        </w:rPr>
        <w:t>della donna, la chiudono nella sua sfera senza speranza. In questo ambito, poiché la donna è un</w:t>
      </w:r>
      <w:r>
        <w:rPr>
          <w:rFonts w:ascii="ItalicMT" w:hAnsi="ItalicMT"/>
          <w:i/>
          <w:szCs w:val="24"/>
        </w:rPr>
        <w:t xml:space="preserve"> </w:t>
      </w:r>
      <w:r w:rsidRPr="00EE5A0F">
        <w:rPr>
          <w:rFonts w:ascii="ItalicMT" w:hAnsi="ItalicMT"/>
          <w:i/>
          <w:szCs w:val="24"/>
        </w:rPr>
        <w:t>individuo pensante ed ha bisogno di costruirsi e riconoscersi dei valori, essa ha trovato il modo di</w:t>
      </w:r>
      <w:r>
        <w:rPr>
          <w:rFonts w:ascii="ItalicMT" w:hAnsi="ItalicMT"/>
          <w:i/>
          <w:szCs w:val="24"/>
        </w:rPr>
        <w:t xml:space="preserve"> </w:t>
      </w:r>
      <w:r w:rsidRPr="00EE5A0F">
        <w:rPr>
          <w:rFonts w:ascii="ItalicMT" w:hAnsi="ItalicMT"/>
          <w:i/>
          <w:szCs w:val="24"/>
        </w:rPr>
        <w:t>trasferire la propria trascendenza ‘in quello che gli Altri vedono in lei’ e non ha saputo e potuto</w:t>
      </w:r>
      <w:r>
        <w:rPr>
          <w:rFonts w:ascii="ItalicMT" w:hAnsi="ItalicMT"/>
          <w:i/>
          <w:szCs w:val="24"/>
        </w:rPr>
        <w:t xml:space="preserve"> </w:t>
      </w:r>
      <w:r w:rsidRPr="00EE5A0F">
        <w:rPr>
          <w:rFonts w:ascii="ItalicMT" w:hAnsi="ItalicMT"/>
          <w:i/>
          <w:szCs w:val="24"/>
        </w:rPr>
        <w:t>vedere in sé (e per se stessa) l’individuo autonomo, che può autodefinirsi. Si fa ed è mantenuta</w:t>
      </w:r>
      <w:r>
        <w:rPr>
          <w:rFonts w:ascii="ItalicMT" w:hAnsi="ItalicMT"/>
          <w:i/>
          <w:szCs w:val="24"/>
        </w:rPr>
        <w:t xml:space="preserve"> </w:t>
      </w:r>
      <w:r w:rsidRPr="00EE5A0F">
        <w:rPr>
          <w:rFonts w:ascii="ItalicMT" w:hAnsi="ItalicMT"/>
          <w:i/>
          <w:szCs w:val="24"/>
        </w:rPr>
        <w:t>‘oggetto’ per rappresentare una trascendenza femminile agli occhi del maschio. E’ negli occhi del</w:t>
      </w:r>
      <w:r>
        <w:rPr>
          <w:rFonts w:ascii="ItalicMT" w:hAnsi="ItalicMT"/>
          <w:i/>
          <w:szCs w:val="24"/>
        </w:rPr>
        <w:t xml:space="preserve"> </w:t>
      </w:r>
      <w:r w:rsidRPr="00EE5A0F">
        <w:rPr>
          <w:rFonts w:ascii="ItalicMT" w:hAnsi="ItalicMT"/>
          <w:i/>
          <w:szCs w:val="24"/>
        </w:rPr>
        <w:t>maschio che si trova e può essere definita la trascendenza della donna. Essa non le appartiene.</w:t>
      </w:r>
    </w:p>
    <w:p w:rsidR="00EE5A0F" w:rsidRPr="00EE5A0F" w:rsidRDefault="002E4FE4" w:rsidP="00EE5A0F">
      <w:pPr>
        <w:widowControl w:val="0"/>
        <w:autoSpaceDE w:val="0"/>
        <w:autoSpaceDN w:val="0"/>
        <w:adjustRightInd w:val="0"/>
        <w:rPr>
          <w:rFonts w:ascii="ItalicMT" w:hAnsi="ItalicMT"/>
          <w:i/>
          <w:szCs w:val="24"/>
        </w:rPr>
      </w:pPr>
      <w:r w:rsidRPr="00EE5A0F">
        <w:rPr>
          <w:rFonts w:ascii="ItalicMT" w:hAnsi="ItalicMT"/>
          <w:i/>
          <w:szCs w:val="24"/>
        </w:rPr>
        <w:t>Oggi:</w:t>
      </w:r>
    </w:p>
    <w:p w:rsidR="00EE5A0F" w:rsidRPr="00EE5A0F" w:rsidRDefault="002E4FE4" w:rsidP="00EE5A0F">
      <w:pPr>
        <w:widowControl w:val="0"/>
        <w:autoSpaceDE w:val="0"/>
        <w:autoSpaceDN w:val="0"/>
        <w:adjustRightInd w:val="0"/>
        <w:rPr>
          <w:rFonts w:ascii="ItalicMT" w:hAnsi="ItalicMT"/>
          <w:i/>
          <w:szCs w:val="24"/>
        </w:rPr>
      </w:pPr>
      <w:r w:rsidRPr="00EE5A0F">
        <w:rPr>
          <w:rFonts w:ascii="ItalicMT" w:hAnsi="ItalicMT"/>
          <w:i/>
          <w:szCs w:val="24"/>
        </w:rPr>
        <w:t>Qualcosa sta cambiando. La formazione della donna avviene con un tenore di limitazioni inferiore,</w:t>
      </w:r>
      <w:r>
        <w:rPr>
          <w:rFonts w:ascii="ItalicMT" w:hAnsi="ItalicMT"/>
          <w:i/>
          <w:szCs w:val="24"/>
        </w:rPr>
        <w:t xml:space="preserve"> </w:t>
      </w:r>
      <w:r w:rsidRPr="00EE5A0F">
        <w:rPr>
          <w:rFonts w:ascii="ItalicMT" w:hAnsi="ItalicMT"/>
          <w:i/>
          <w:szCs w:val="24"/>
        </w:rPr>
        <w:t>alcuni esempi la indirizzano diversamente, gli ambienti sono più aperti... e se ne possono vedere i</w:t>
      </w:r>
      <w:r>
        <w:rPr>
          <w:rFonts w:ascii="ItalicMT" w:hAnsi="ItalicMT"/>
          <w:i/>
          <w:szCs w:val="24"/>
        </w:rPr>
        <w:t xml:space="preserve"> </w:t>
      </w:r>
      <w:r w:rsidRPr="00EE5A0F">
        <w:rPr>
          <w:rFonts w:ascii="ItalicMT" w:hAnsi="ItalicMT"/>
          <w:i/>
          <w:szCs w:val="24"/>
        </w:rPr>
        <w:t>risultati. Anche se dobbiamo circoscrivere questo ‘progresso’ a casi fortunati (privilegi economici</w:t>
      </w:r>
      <w:r>
        <w:rPr>
          <w:rFonts w:ascii="ItalicMT" w:hAnsi="ItalicMT"/>
          <w:i/>
          <w:szCs w:val="24"/>
        </w:rPr>
        <w:t xml:space="preserve"> </w:t>
      </w:r>
      <w:r w:rsidRPr="00EE5A0F">
        <w:rPr>
          <w:rFonts w:ascii="ItalicMT" w:hAnsi="ItalicMT"/>
          <w:i/>
          <w:szCs w:val="24"/>
        </w:rPr>
        <w:t>che consentono preparazione culturale) o anche al contrario, strettezze economiche che</w:t>
      </w:r>
      <w:r>
        <w:rPr>
          <w:rFonts w:ascii="ItalicMT" w:hAnsi="ItalicMT"/>
          <w:i/>
          <w:szCs w:val="24"/>
        </w:rPr>
        <w:t xml:space="preserve"> </w:t>
      </w:r>
      <w:r w:rsidRPr="00EE5A0F">
        <w:rPr>
          <w:rFonts w:ascii="ItalicMT" w:hAnsi="ItalicMT"/>
          <w:i/>
          <w:szCs w:val="24"/>
        </w:rPr>
        <w:t>costringono ad uscire dagli schemi (nel lavoro e nei contatti allargati ecc).</w:t>
      </w:r>
    </w:p>
    <w:p w:rsidR="00EE5A0F" w:rsidRPr="00EE5A0F" w:rsidRDefault="002E4FE4" w:rsidP="00EE5A0F">
      <w:pPr>
        <w:widowControl w:val="0"/>
        <w:autoSpaceDE w:val="0"/>
        <w:autoSpaceDN w:val="0"/>
        <w:adjustRightInd w:val="0"/>
        <w:rPr>
          <w:rFonts w:ascii="ItalicMT" w:hAnsi="ItalicMT"/>
          <w:i/>
          <w:szCs w:val="24"/>
        </w:rPr>
      </w:pPr>
      <w:r w:rsidRPr="00EE5A0F">
        <w:rPr>
          <w:rFonts w:ascii="ItalicMT" w:hAnsi="ItalicMT"/>
          <w:i/>
          <w:szCs w:val="24"/>
        </w:rPr>
        <w:t>Se dunque le possibilità oggettive si sono allargate (scuola obbligatoria, creazione di asili,</w:t>
      </w:r>
      <w:r>
        <w:rPr>
          <w:rFonts w:ascii="ItalicMT" w:hAnsi="ItalicMT"/>
          <w:i/>
          <w:szCs w:val="24"/>
        </w:rPr>
        <w:t xml:space="preserve"> </w:t>
      </w:r>
      <w:r w:rsidRPr="00EE5A0F">
        <w:rPr>
          <w:rFonts w:ascii="ItalicMT" w:hAnsi="ItalicMT"/>
          <w:i/>
          <w:szCs w:val="24"/>
        </w:rPr>
        <w:t>anticoncezionali, ecc) l’ignoranza stessa di questi cambiamenti e il costume retrivo insito ad una</w:t>
      </w:r>
      <w:r>
        <w:rPr>
          <w:rFonts w:ascii="ItalicMT" w:hAnsi="ItalicMT"/>
          <w:i/>
          <w:szCs w:val="24"/>
        </w:rPr>
        <w:t xml:space="preserve"> </w:t>
      </w:r>
      <w:r w:rsidRPr="00EE5A0F">
        <w:rPr>
          <w:rFonts w:ascii="ItalicMT" w:hAnsi="ItalicMT"/>
          <w:i/>
          <w:szCs w:val="24"/>
        </w:rPr>
        <w:t>psicologia incancrenita dalla tradizione e dalle paure, ostacolano un effettivo allargamento e</w:t>
      </w:r>
      <w:r>
        <w:rPr>
          <w:rFonts w:ascii="ItalicMT" w:hAnsi="ItalicMT"/>
          <w:i/>
          <w:szCs w:val="24"/>
        </w:rPr>
        <w:t xml:space="preserve"> </w:t>
      </w:r>
      <w:r w:rsidRPr="00EE5A0F">
        <w:rPr>
          <w:rFonts w:ascii="ItalicMT" w:hAnsi="ItalicMT"/>
          <w:i/>
          <w:szCs w:val="24"/>
        </w:rPr>
        <w:t>rafforzamento di queste possibilità.</w:t>
      </w:r>
    </w:p>
    <w:p w:rsidR="00EE5A0F" w:rsidRPr="00EE5A0F" w:rsidRDefault="002E4FE4" w:rsidP="00EE5A0F">
      <w:pPr>
        <w:widowControl w:val="0"/>
        <w:autoSpaceDE w:val="0"/>
        <w:autoSpaceDN w:val="0"/>
        <w:adjustRightInd w:val="0"/>
        <w:rPr>
          <w:rFonts w:ascii="ItalicMT" w:hAnsi="ItalicMT"/>
          <w:i/>
          <w:szCs w:val="24"/>
        </w:rPr>
      </w:pPr>
      <w:r w:rsidRPr="00EE5A0F">
        <w:rPr>
          <w:rFonts w:ascii="ItalicMT" w:hAnsi="ItalicMT"/>
          <w:i/>
          <w:szCs w:val="24"/>
        </w:rPr>
        <w:t>Le stesse donne ‘emancipate” hanno in sé questo malessere psicologico non controllato da alcuna</w:t>
      </w:r>
      <w:r>
        <w:rPr>
          <w:rFonts w:ascii="ItalicMT" w:hAnsi="ItalicMT"/>
          <w:i/>
          <w:szCs w:val="24"/>
        </w:rPr>
        <w:t xml:space="preserve"> </w:t>
      </w:r>
      <w:r w:rsidRPr="00EE5A0F">
        <w:rPr>
          <w:rFonts w:ascii="ItalicMT" w:hAnsi="ItalicMT"/>
          <w:i/>
          <w:szCs w:val="24"/>
        </w:rPr>
        <w:t>tradizione culturale, che le fa sentire inferiori e in condizione di fragilità rispetto alla loro capacità</w:t>
      </w:r>
      <w:r>
        <w:rPr>
          <w:rFonts w:ascii="ItalicMT" w:hAnsi="ItalicMT"/>
          <w:i/>
          <w:szCs w:val="24"/>
        </w:rPr>
        <w:t xml:space="preserve"> </w:t>
      </w:r>
      <w:r w:rsidRPr="00EE5A0F">
        <w:rPr>
          <w:rFonts w:ascii="ItalicMT" w:hAnsi="ItalicMT"/>
          <w:i/>
          <w:szCs w:val="24"/>
        </w:rPr>
        <w:t>di ‘farcela’. Entrando in un ambiente ‘misto’ esse annaspano faticosamente in coda, fanno</w:t>
      </w:r>
      <w:r>
        <w:rPr>
          <w:rFonts w:ascii="ItalicMT" w:hAnsi="ItalicMT"/>
          <w:i/>
          <w:szCs w:val="24"/>
        </w:rPr>
        <w:t xml:space="preserve"> </w:t>
      </w:r>
      <w:r w:rsidRPr="00EE5A0F">
        <w:rPr>
          <w:rFonts w:ascii="ItalicMT" w:hAnsi="ItalicMT"/>
          <w:i/>
          <w:szCs w:val="24"/>
        </w:rPr>
        <w:t>riferimento agli ‘uomini’ e da essi chiedono riconoscimento.</w:t>
      </w:r>
    </w:p>
    <w:p w:rsidR="00EE5A0F" w:rsidRPr="00EE5A0F" w:rsidRDefault="002E4FE4" w:rsidP="00EE5A0F">
      <w:pPr>
        <w:widowControl w:val="0"/>
        <w:autoSpaceDE w:val="0"/>
        <w:autoSpaceDN w:val="0"/>
        <w:adjustRightInd w:val="0"/>
        <w:rPr>
          <w:rFonts w:ascii="ItalicMT" w:hAnsi="ItalicMT"/>
          <w:i/>
          <w:szCs w:val="24"/>
        </w:rPr>
      </w:pPr>
      <w:r w:rsidRPr="00EE5A0F">
        <w:rPr>
          <w:rFonts w:ascii="ItalicMT" w:hAnsi="ItalicMT"/>
          <w:i/>
          <w:szCs w:val="24"/>
        </w:rPr>
        <w:t>Il metodo usato dalle ‘emancipate” per farsi valere è una lotta individuale, che, anche se porta a</w:t>
      </w:r>
      <w:r>
        <w:rPr>
          <w:rFonts w:ascii="ItalicMT" w:hAnsi="ItalicMT"/>
          <w:i/>
          <w:szCs w:val="24"/>
        </w:rPr>
        <w:t xml:space="preserve"> </w:t>
      </w:r>
      <w:r w:rsidRPr="00EE5A0F">
        <w:rPr>
          <w:rFonts w:ascii="ItalicMT" w:hAnsi="ItalicMT"/>
          <w:i/>
          <w:szCs w:val="24"/>
        </w:rPr>
        <w:t>dei risultati, resta caso isolato: l’eccezione che conferma la regola e che mette in risalto semmai le</w:t>
      </w:r>
      <w:r>
        <w:rPr>
          <w:rFonts w:ascii="ItalicMT" w:hAnsi="ItalicMT"/>
          <w:i/>
          <w:szCs w:val="24"/>
        </w:rPr>
        <w:t xml:space="preserve"> </w:t>
      </w:r>
      <w:r w:rsidRPr="00EE5A0F">
        <w:rPr>
          <w:rFonts w:ascii="ItalicMT" w:hAnsi="ItalicMT"/>
          <w:i/>
          <w:szCs w:val="24"/>
        </w:rPr>
        <w:t>altre mille ‘nullità’ femminili. L’individualismo non serve.</w:t>
      </w:r>
    </w:p>
    <w:p w:rsidR="00EE5A0F" w:rsidRPr="00EE5A0F" w:rsidRDefault="002E4FE4" w:rsidP="00EE5A0F">
      <w:pPr>
        <w:widowControl w:val="0"/>
        <w:autoSpaceDE w:val="0"/>
        <w:autoSpaceDN w:val="0"/>
        <w:adjustRightInd w:val="0"/>
        <w:rPr>
          <w:rFonts w:ascii="ItalicMT" w:hAnsi="ItalicMT"/>
          <w:i/>
          <w:szCs w:val="24"/>
        </w:rPr>
      </w:pPr>
      <w:r w:rsidRPr="00EE5A0F">
        <w:rPr>
          <w:rFonts w:ascii="ItalicMT" w:hAnsi="ItalicMT"/>
          <w:i/>
          <w:szCs w:val="24"/>
        </w:rPr>
        <w:t>Ostacoli:</w:t>
      </w:r>
    </w:p>
    <w:p w:rsidR="00EE5A0F" w:rsidRPr="00EE5A0F" w:rsidRDefault="002E4FE4" w:rsidP="00EE5A0F">
      <w:pPr>
        <w:widowControl w:val="0"/>
        <w:autoSpaceDE w:val="0"/>
        <w:autoSpaceDN w:val="0"/>
        <w:adjustRightInd w:val="0"/>
        <w:rPr>
          <w:rFonts w:ascii="ItalicMT" w:hAnsi="ItalicMT"/>
          <w:i/>
          <w:szCs w:val="24"/>
        </w:rPr>
      </w:pPr>
      <w:r w:rsidRPr="00EE5A0F">
        <w:rPr>
          <w:rFonts w:ascii="ItalicMT" w:hAnsi="ItalicMT"/>
          <w:i/>
          <w:szCs w:val="24"/>
        </w:rPr>
        <w:t>D’altra parte, se in questa lotta la donna ha di fronte il maschio indifferente, se non più spesso</w:t>
      </w:r>
      <w:r>
        <w:rPr>
          <w:rFonts w:ascii="ItalicMT" w:hAnsi="ItalicMT"/>
          <w:i/>
          <w:szCs w:val="24"/>
        </w:rPr>
        <w:t xml:space="preserve"> </w:t>
      </w:r>
      <w:r w:rsidRPr="00EE5A0F">
        <w:rPr>
          <w:rFonts w:ascii="ItalicMT" w:hAnsi="ItalicMT"/>
          <w:i/>
          <w:szCs w:val="24"/>
        </w:rPr>
        <w:t>decisamente ostile, ella si trova anche circondata dalle sue simili. La donna è la nemica più vera</w:t>
      </w:r>
      <w:r>
        <w:rPr>
          <w:rFonts w:ascii="ItalicMT" w:hAnsi="ItalicMT"/>
          <w:i/>
          <w:szCs w:val="24"/>
        </w:rPr>
        <w:t xml:space="preserve"> </w:t>
      </w:r>
      <w:r w:rsidRPr="00EE5A0F">
        <w:rPr>
          <w:rFonts w:ascii="ItalicMT" w:hAnsi="ItalicMT"/>
          <w:i/>
          <w:szCs w:val="24"/>
        </w:rPr>
        <w:t>della donna, proprio perché è costretta ad esserne la rivale per trovare la propria trascendenza</w:t>
      </w:r>
      <w:r>
        <w:rPr>
          <w:rFonts w:ascii="ItalicMT" w:hAnsi="ItalicMT"/>
          <w:i/>
          <w:szCs w:val="24"/>
        </w:rPr>
        <w:t xml:space="preserve"> </w:t>
      </w:r>
      <w:r w:rsidRPr="00EE5A0F">
        <w:rPr>
          <w:rFonts w:ascii="ItalicMT" w:hAnsi="ItalicMT"/>
          <w:i/>
          <w:szCs w:val="24"/>
        </w:rPr>
        <w:t>agli occhi dell’uomo: essa ‘guata’ l’altra per coglierla in fallo, sia perché è così poco femminile,</w:t>
      </w:r>
      <w:r>
        <w:rPr>
          <w:rFonts w:ascii="ItalicMT" w:hAnsi="ItalicMT"/>
          <w:i/>
          <w:szCs w:val="24"/>
        </w:rPr>
        <w:t xml:space="preserve"> </w:t>
      </w:r>
      <w:r w:rsidRPr="00EE5A0F">
        <w:rPr>
          <w:rFonts w:ascii="ItalicMT" w:hAnsi="ItalicMT"/>
          <w:i/>
          <w:szCs w:val="24"/>
        </w:rPr>
        <w:t>sia perché lo è così troppo! Calunnia, disprezzo, diffidenza, disistima, invidia...nulla è risparmiato</w:t>
      </w:r>
      <w:r>
        <w:rPr>
          <w:rFonts w:ascii="ItalicMT" w:hAnsi="ItalicMT"/>
          <w:i/>
          <w:szCs w:val="24"/>
        </w:rPr>
        <w:t xml:space="preserve"> </w:t>
      </w:r>
      <w:r w:rsidRPr="00EE5A0F">
        <w:rPr>
          <w:rFonts w:ascii="ItalicMT" w:hAnsi="ItalicMT"/>
          <w:i/>
          <w:szCs w:val="24"/>
        </w:rPr>
        <w:t>alla donna dalla donna di fronte al maschio, di fronte alla caccia al maschio (unico scopo della</w:t>
      </w:r>
      <w:r>
        <w:rPr>
          <w:rFonts w:ascii="ItalicMT" w:hAnsi="ItalicMT"/>
          <w:i/>
          <w:szCs w:val="24"/>
        </w:rPr>
        <w:t xml:space="preserve"> </w:t>
      </w:r>
      <w:r w:rsidRPr="00EE5A0F">
        <w:rPr>
          <w:rFonts w:ascii="ItalicMT" w:hAnsi="ItalicMT"/>
          <w:i/>
          <w:szCs w:val="24"/>
        </w:rPr>
        <w:t>trascendenza ‘femminile’).</w:t>
      </w:r>
    </w:p>
    <w:p w:rsidR="00EE5A0F" w:rsidRPr="00EE5A0F" w:rsidRDefault="002E4FE4" w:rsidP="00EE5A0F">
      <w:pPr>
        <w:widowControl w:val="0"/>
        <w:autoSpaceDE w:val="0"/>
        <w:autoSpaceDN w:val="0"/>
        <w:adjustRightInd w:val="0"/>
        <w:rPr>
          <w:rFonts w:ascii="ItalicMT" w:hAnsi="ItalicMT"/>
          <w:i/>
          <w:szCs w:val="24"/>
        </w:rPr>
      </w:pPr>
      <w:r w:rsidRPr="00EE5A0F">
        <w:rPr>
          <w:rFonts w:ascii="ItalicMT" w:hAnsi="ItalicMT"/>
          <w:i/>
          <w:szCs w:val="24"/>
        </w:rPr>
        <w:t>Ecco dunque il legame sconosciuto delle donne tra loro: la solidarietà; ecco che questa mancanza</w:t>
      </w:r>
      <w:r>
        <w:rPr>
          <w:rFonts w:ascii="ItalicMT" w:hAnsi="ItalicMT"/>
          <w:i/>
          <w:szCs w:val="24"/>
        </w:rPr>
        <w:t xml:space="preserve"> </w:t>
      </w:r>
      <w:r w:rsidRPr="00EE5A0F">
        <w:rPr>
          <w:rFonts w:ascii="ItalicMT" w:hAnsi="ItalicMT"/>
          <w:i/>
          <w:szCs w:val="24"/>
        </w:rPr>
        <w:t>è la base del fallimento di una vera emancipazione, quella che le renda davvero libere alla</w:t>
      </w:r>
      <w:r>
        <w:rPr>
          <w:rFonts w:ascii="ItalicMT" w:hAnsi="ItalicMT"/>
          <w:i/>
          <w:szCs w:val="24"/>
        </w:rPr>
        <w:t xml:space="preserve"> </w:t>
      </w:r>
      <w:r w:rsidRPr="00EE5A0F">
        <w:rPr>
          <w:rFonts w:ascii="ItalicMT" w:hAnsi="ItalicMT"/>
          <w:i/>
          <w:szCs w:val="24"/>
        </w:rPr>
        <w:t>trascendenza, insieme.</w:t>
      </w:r>
    </w:p>
    <w:p w:rsidR="00EE5A0F" w:rsidRPr="00EE5A0F" w:rsidRDefault="002E4FE4" w:rsidP="00EE5A0F">
      <w:pPr>
        <w:widowControl w:val="0"/>
        <w:autoSpaceDE w:val="0"/>
        <w:autoSpaceDN w:val="0"/>
        <w:adjustRightInd w:val="0"/>
        <w:rPr>
          <w:rFonts w:ascii="ItalicMT" w:hAnsi="ItalicMT"/>
          <w:i/>
          <w:szCs w:val="24"/>
        </w:rPr>
      </w:pPr>
      <w:r w:rsidRPr="00EE5A0F">
        <w:rPr>
          <w:rFonts w:ascii="ItalicMT" w:hAnsi="ItalicMT"/>
          <w:i/>
          <w:szCs w:val="24"/>
        </w:rPr>
        <w:t>Conclusioni o quasi:</w:t>
      </w:r>
    </w:p>
    <w:p w:rsidR="00EE5A0F" w:rsidRPr="00EE5A0F" w:rsidRDefault="002E4FE4" w:rsidP="00EE5A0F">
      <w:pPr>
        <w:widowControl w:val="0"/>
        <w:autoSpaceDE w:val="0"/>
        <w:autoSpaceDN w:val="0"/>
        <w:adjustRightInd w:val="0"/>
        <w:rPr>
          <w:rFonts w:ascii="ItalicMT" w:hAnsi="ItalicMT"/>
          <w:i/>
          <w:szCs w:val="24"/>
        </w:rPr>
      </w:pPr>
      <w:r w:rsidRPr="00EE5A0F">
        <w:rPr>
          <w:rFonts w:ascii="ItalicMT" w:hAnsi="ItalicMT"/>
          <w:i/>
          <w:szCs w:val="24"/>
        </w:rPr>
        <w:t>Questo dunque è il punto da cui iniziare a costruire un allargamento e un rafforzamento di quella</w:t>
      </w:r>
      <w:r>
        <w:rPr>
          <w:rFonts w:ascii="ItalicMT" w:hAnsi="ItalicMT"/>
          <w:i/>
          <w:szCs w:val="24"/>
        </w:rPr>
        <w:t xml:space="preserve"> </w:t>
      </w:r>
      <w:r w:rsidRPr="00EE5A0F">
        <w:rPr>
          <w:rFonts w:ascii="ItalicMT" w:hAnsi="ItalicMT"/>
          <w:i/>
          <w:szCs w:val="24"/>
        </w:rPr>
        <w:t xml:space="preserve">lotta </w:t>
      </w:r>
      <w:r w:rsidRPr="00EE5A0F">
        <w:rPr>
          <w:rFonts w:ascii="ItalicMT" w:hAnsi="ItalicMT"/>
          <w:i/>
          <w:szCs w:val="24"/>
        </w:rPr>
        <w:lastRenderedPageBreak/>
        <w:t>individuale che non deve essere più tale (lo è nella misura in cui è isolata contro tutti, anche</w:t>
      </w:r>
      <w:r>
        <w:rPr>
          <w:rFonts w:ascii="ItalicMT" w:hAnsi="ItalicMT"/>
          <w:i/>
          <w:szCs w:val="24"/>
        </w:rPr>
        <w:t xml:space="preserve"> </w:t>
      </w:r>
      <w:r w:rsidRPr="00EE5A0F">
        <w:rPr>
          <w:rFonts w:ascii="ItalicMT" w:hAnsi="ItalicMT"/>
          <w:i/>
          <w:szCs w:val="24"/>
        </w:rPr>
        <w:t>contro le altre donne): la SOLIDARIETA’ basata sulla coscienza di ogni donna che ognuna di esse</w:t>
      </w:r>
      <w:r>
        <w:rPr>
          <w:rFonts w:ascii="ItalicMT" w:hAnsi="ItalicMT"/>
          <w:i/>
          <w:szCs w:val="24"/>
        </w:rPr>
        <w:t xml:space="preserve"> </w:t>
      </w:r>
      <w:r w:rsidRPr="00EE5A0F">
        <w:rPr>
          <w:rFonts w:ascii="ItalicMT" w:hAnsi="ItalicMT"/>
          <w:i/>
          <w:szCs w:val="24"/>
        </w:rPr>
        <w:t>può pensare e vivere per se stessa in quanto ‘ donna’ in una TRASCENDENZA propria che non la</w:t>
      </w:r>
      <w:r>
        <w:rPr>
          <w:rFonts w:ascii="ItalicMT" w:hAnsi="ItalicMT"/>
          <w:i/>
          <w:szCs w:val="24"/>
        </w:rPr>
        <w:t xml:space="preserve"> </w:t>
      </w:r>
      <w:r w:rsidRPr="00EE5A0F">
        <w:rPr>
          <w:rFonts w:ascii="ItalicMT" w:hAnsi="ItalicMT"/>
          <w:i/>
          <w:szCs w:val="24"/>
        </w:rPr>
        <w:t xml:space="preserve">definisca semplicemente ‘femmina al </w:t>
      </w:r>
      <w:proofErr w:type="spellStart"/>
      <w:r w:rsidRPr="00EE5A0F">
        <w:rPr>
          <w:rFonts w:ascii="ItalicMT" w:hAnsi="ItalicMT"/>
          <w:i/>
          <w:szCs w:val="24"/>
        </w:rPr>
        <w:t>maschio’</w:t>
      </w:r>
      <w:proofErr w:type="spellEnd"/>
      <w:r w:rsidRPr="00EE5A0F">
        <w:rPr>
          <w:rFonts w:ascii="ItalicMT" w:hAnsi="ItalicMT"/>
          <w:i/>
          <w:szCs w:val="24"/>
        </w:rPr>
        <w:t>.</w:t>
      </w:r>
    </w:p>
    <w:p w:rsidR="00EE5A0F" w:rsidRPr="00EE5A0F" w:rsidRDefault="002E4FE4" w:rsidP="00EE5A0F">
      <w:pPr>
        <w:widowControl w:val="0"/>
        <w:autoSpaceDE w:val="0"/>
        <w:autoSpaceDN w:val="0"/>
        <w:adjustRightInd w:val="0"/>
        <w:rPr>
          <w:rFonts w:ascii="ItalicMT" w:hAnsi="ItalicMT"/>
          <w:i/>
          <w:szCs w:val="24"/>
        </w:rPr>
      </w:pPr>
      <w:r w:rsidRPr="00EE5A0F">
        <w:rPr>
          <w:rFonts w:ascii="ItalicMT" w:hAnsi="ItalicMT"/>
          <w:i/>
          <w:szCs w:val="24"/>
        </w:rPr>
        <w:t>Come far capire questo alle donne e portarle all’AUTOCOSCIENZA? ... E a questo punto entriamo</w:t>
      </w:r>
      <w:r>
        <w:rPr>
          <w:rFonts w:ascii="ItalicMT" w:hAnsi="ItalicMT"/>
          <w:i/>
          <w:szCs w:val="24"/>
        </w:rPr>
        <w:t xml:space="preserve"> </w:t>
      </w:r>
      <w:r w:rsidRPr="00EE5A0F">
        <w:rPr>
          <w:rFonts w:ascii="ItalicMT" w:hAnsi="ItalicMT"/>
          <w:i/>
          <w:szCs w:val="24"/>
        </w:rPr>
        <w:t>nel vivo della questione, per definire anche quello che dovrebbe essere il nostro programma. Sarà</w:t>
      </w:r>
      <w:r>
        <w:rPr>
          <w:rFonts w:ascii="ItalicMT" w:hAnsi="ItalicMT"/>
          <w:i/>
          <w:szCs w:val="24"/>
        </w:rPr>
        <w:t xml:space="preserve"> </w:t>
      </w:r>
      <w:r w:rsidRPr="00EE5A0F">
        <w:rPr>
          <w:rFonts w:ascii="ItalicMT" w:hAnsi="ItalicMT"/>
          <w:i/>
          <w:szCs w:val="24"/>
        </w:rPr>
        <w:t>meglio per ora sorvolare sull’approfondimento di quale tipo di autocoscienza (quella che si</w:t>
      </w:r>
      <w:r>
        <w:rPr>
          <w:rFonts w:ascii="ItalicMT" w:hAnsi="ItalicMT"/>
          <w:i/>
          <w:szCs w:val="24"/>
        </w:rPr>
        <w:t xml:space="preserve"> </w:t>
      </w:r>
      <w:r w:rsidRPr="00EE5A0F">
        <w:rPr>
          <w:rFonts w:ascii="ItalicMT" w:hAnsi="ItalicMT"/>
          <w:i/>
          <w:szCs w:val="24"/>
        </w:rPr>
        <w:t>immette attivamente in un contesto sociale già costituito, o quello che si oppone a tale contesto</w:t>
      </w:r>
      <w:r>
        <w:rPr>
          <w:rFonts w:ascii="ItalicMT" w:hAnsi="ItalicMT"/>
          <w:i/>
          <w:szCs w:val="24"/>
        </w:rPr>
        <w:t xml:space="preserve"> </w:t>
      </w:r>
      <w:r w:rsidRPr="00EE5A0F">
        <w:rPr>
          <w:rFonts w:ascii="ItalicMT" w:hAnsi="ItalicMT"/>
          <w:i/>
          <w:szCs w:val="24"/>
        </w:rPr>
        <w:t>autonomamente?) sia lo scopo ultimo di una seria e libera conquista della propria trascendenza</w:t>
      </w:r>
      <w:r>
        <w:rPr>
          <w:rFonts w:ascii="ItalicMT" w:hAnsi="ItalicMT"/>
          <w:i/>
          <w:szCs w:val="24"/>
        </w:rPr>
        <w:t xml:space="preserve"> </w:t>
      </w:r>
      <w:r w:rsidRPr="00EE5A0F">
        <w:rPr>
          <w:rFonts w:ascii="ItalicMT" w:hAnsi="ItalicMT"/>
          <w:i/>
          <w:szCs w:val="24"/>
        </w:rPr>
        <w:t>per la donna. E’ una questione che va ponderata a fondo</w:t>
      </w:r>
      <w:r>
        <w:rPr>
          <w:rFonts w:ascii="ItalicMT" w:hAnsi="ItalicMT"/>
          <w:i/>
          <w:szCs w:val="24"/>
        </w:rPr>
        <w:t xml:space="preserve"> </w:t>
      </w:r>
      <w:r w:rsidRPr="00EE5A0F">
        <w:rPr>
          <w:rFonts w:ascii="ItalicMT" w:hAnsi="ItalicMT"/>
          <w:i/>
          <w:szCs w:val="24"/>
        </w:rPr>
        <w:t>.Proposte:</w:t>
      </w:r>
    </w:p>
    <w:p w:rsidR="00EE5A0F" w:rsidRPr="00EE5A0F" w:rsidRDefault="002E4FE4" w:rsidP="00EE5A0F">
      <w:pPr>
        <w:widowControl w:val="0"/>
        <w:autoSpaceDE w:val="0"/>
        <w:autoSpaceDN w:val="0"/>
        <w:adjustRightInd w:val="0"/>
        <w:rPr>
          <w:rFonts w:ascii="ItalicMT" w:hAnsi="ItalicMT"/>
          <w:i/>
          <w:szCs w:val="24"/>
        </w:rPr>
      </w:pPr>
      <w:r w:rsidRPr="00EE5A0F">
        <w:rPr>
          <w:rFonts w:ascii="ItalicMT" w:hAnsi="ItalicMT"/>
          <w:i/>
          <w:szCs w:val="24"/>
        </w:rPr>
        <w:t>Credo sia chiaro a tutte che l’unico mezzo efficace per incidere sul corso degli avvenimenti e di</w:t>
      </w:r>
      <w:r>
        <w:rPr>
          <w:rFonts w:ascii="ItalicMT" w:hAnsi="ItalicMT"/>
          <w:i/>
          <w:szCs w:val="24"/>
        </w:rPr>
        <w:t xml:space="preserve"> </w:t>
      </w:r>
      <w:r w:rsidRPr="00EE5A0F">
        <w:rPr>
          <w:rFonts w:ascii="ItalicMT" w:hAnsi="ItalicMT"/>
          <w:i/>
          <w:szCs w:val="24"/>
        </w:rPr>
        <w:t>prendere parte alle decisioni che riguardano tutte noi, è quello di possedere una chiara coscienza</w:t>
      </w:r>
      <w:r>
        <w:rPr>
          <w:rFonts w:ascii="ItalicMT" w:hAnsi="ItalicMT"/>
          <w:i/>
          <w:szCs w:val="24"/>
        </w:rPr>
        <w:t xml:space="preserve"> </w:t>
      </w:r>
      <w:r w:rsidRPr="00EE5A0F">
        <w:rPr>
          <w:rFonts w:ascii="ItalicMT" w:hAnsi="ItalicMT"/>
          <w:i/>
          <w:szCs w:val="24"/>
        </w:rPr>
        <w:t>politica che sommata a quella delle altre crei una forza politica precisa. Un’AUTOCOSCIENZA</w:t>
      </w:r>
      <w:r>
        <w:rPr>
          <w:rFonts w:ascii="ItalicMT" w:hAnsi="ItalicMT"/>
          <w:i/>
          <w:szCs w:val="24"/>
        </w:rPr>
        <w:t xml:space="preserve"> </w:t>
      </w:r>
      <w:r w:rsidRPr="00EE5A0F">
        <w:rPr>
          <w:rFonts w:ascii="ItalicMT" w:hAnsi="ItalicMT"/>
          <w:i/>
          <w:szCs w:val="24"/>
        </w:rPr>
        <w:t>delle donne che deve assumere carattere di massa e nel cui ambito deve maturare una forza politica</w:t>
      </w:r>
      <w:r>
        <w:rPr>
          <w:rFonts w:ascii="ItalicMT" w:hAnsi="ItalicMT"/>
          <w:i/>
          <w:szCs w:val="24"/>
        </w:rPr>
        <w:t xml:space="preserve"> </w:t>
      </w:r>
      <w:r w:rsidRPr="00EE5A0F">
        <w:rPr>
          <w:rFonts w:ascii="ItalicMT" w:hAnsi="ItalicMT"/>
          <w:i/>
          <w:szCs w:val="24"/>
        </w:rPr>
        <w:t>con prospettive di potere reale. Una forza politica che agisca e abbia valore determinante e, sia</w:t>
      </w:r>
      <w:r>
        <w:rPr>
          <w:rFonts w:ascii="ItalicMT" w:hAnsi="ItalicMT"/>
          <w:i/>
          <w:szCs w:val="24"/>
        </w:rPr>
        <w:t xml:space="preserve"> </w:t>
      </w:r>
      <w:r w:rsidRPr="00EE5A0F">
        <w:rPr>
          <w:rFonts w:ascii="ItalicMT" w:hAnsi="ItalicMT"/>
          <w:i/>
          <w:szCs w:val="24"/>
        </w:rPr>
        <w:t>ben chiaro, non solo nella sfera del ‘femminile’.</w:t>
      </w:r>
    </w:p>
    <w:p w:rsidR="00EE5A0F" w:rsidRPr="00EE5A0F" w:rsidRDefault="002E4FE4" w:rsidP="00EE5A0F">
      <w:pPr>
        <w:widowControl w:val="0"/>
        <w:autoSpaceDE w:val="0"/>
        <w:autoSpaceDN w:val="0"/>
        <w:adjustRightInd w:val="0"/>
        <w:rPr>
          <w:rFonts w:ascii="ItalicMT" w:hAnsi="ItalicMT"/>
          <w:i/>
          <w:szCs w:val="24"/>
        </w:rPr>
      </w:pPr>
      <w:r w:rsidRPr="00EE5A0F">
        <w:rPr>
          <w:rFonts w:ascii="ItalicMT" w:hAnsi="ItalicMT"/>
          <w:i/>
          <w:szCs w:val="24"/>
        </w:rPr>
        <w:t>E’ infatti il caso di specificare che il significato di tale autocoscienza politica riveste una</w:t>
      </w:r>
      <w:r>
        <w:rPr>
          <w:rFonts w:ascii="ItalicMT" w:hAnsi="ItalicMT"/>
          <w:i/>
          <w:szCs w:val="24"/>
        </w:rPr>
        <w:t xml:space="preserve"> </w:t>
      </w:r>
      <w:r w:rsidRPr="00EE5A0F">
        <w:rPr>
          <w:rFonts w:ascii="ItalicMT" w:hAnsi="ItalicMT"/>
          <w:i/>
          <w:szCs w:val="24"/>
        </w:rPr>
        <w:t>importanza più vasta che quella di costituire la base di una associazione matura e consapevole</w:t>
      </w:r>
      <w:r>
        <w:rPr>
          <w:rFonts w:ascii="ItalicMT" w:hAnsi="ItalicMT"/>
          <w:i/>
          <w:szCs w:val="24"/>
        </w:rPr>
        <w:t xml:space="preserve"> </w:t>
      </w:r>
      <w:r w:rsidRPr="00EE5A0F">
        <w:rPr>
          <w:rFonts w:ascii="ItalicMT" w:hAnsi="ItalicMT"/>
          <w:i/>
          <w:szCs w:val="24"/>
        </w:rPr>
        <w:t>delle donne: esse devono essere coscienti che il proprio ruolo attivo nella storia è quello</w:t>
      </w:r>
      <w:r>
        <w:rPr>
          <w:rFonts w:ascii="ItalicMT" w:hAnsi="ItalicMT"/>
          <w:i/>
          <w:szCs w:val="24"/>
        </w:rPr>
        <w:t xml:space="preserve"> </w:t>
      </w:r>
      <w:r w:rsidRPr="00EE5A0F">
        <w:rPr>
          <w:rFonts w:ascii="ItalicMT" w:hAnsi="ItalicMT"/>
          <w:i/>
          <w:szCs w:val="24"/>
        </w:rPr>
        <w:t>rivoluzionario (non solo inserendosi come membro dell’attuale evoluzione, ma come rinnovatrici e</w:t>
      </w:r>
      <w:r>
        <w:rPr>
          <w:rFonts w:ascii="ItalicMT" w:hAnsi="ItalicMT"/>
          <w:i/>
          <w:szCs w:val="24"/>
        </w:rPr>
        <w:t xml:space="preserve"> </w:t>
      </w:r>
      <w:r w:rsidRPr="00EE5A0F">
        <w:rPr>
          <w:rFonts w:ascii="ItalicMT" w:hAnsi="ItalicMT"/>
          <w:i/>
          <w:szCs w:val="24"/>
        </w:rPr>
        <w:t>instauratrici di nuovi valori autonomamente scoperti ed affermati).... . ... .........</w:t>
      </w:r>
    </w:p>
    <w:p w:rsidR="00EE5A0F" w:rsidRPr="00EE5A0F" w:rsidRDefault="002E4FE4" w:rsidP="00EE5A0F">
      <w:pPr>
        <w:widowControl w:val="0"/>
        <w:autoSpaceDE w:val="0"/>
        <w:autoSpaceDN w:val="0"/>
        <w:adjustRightInd w:val="0"/>
        <w:rPr>
          <w:rFonts w:ascii="ItalicMT" w:hAnsi="ItalicMT"/>
          <w:szCs w:val="24"/>
        </w:rPr>
      </w:pPr>
      <w:r w:rsidRPr="00EE5A0F">
        <w:rPr>
          <w:rFonts w:ascii="ItalicMT" w:hAnsi="ItalicMT"/>
          <w:szCs w:val="24"/>
        </w:rPr>
        <w:t>----------------------------------------------------------------------------------------------------------------</w:t>
      </w:r>
    </w:p>
    <w:p w:rsidR="00EE5A0F" w:rsidRDefault="002E4FE4" w:rsidP="00EE5A0F">
      <w:pPr>
        <w:widowControl w:val="0"/>
        <w:autoSpaceDE w:val="0"/>
        <w:autoSpaceDN w:val="0"/>
        <w:adjustRightInd w:val="0"/>
        <w:rPr>
          <w:rFonts w:ascii="ItalicMT" w:hAnsi="ItalicMT"/>
          <w:i/>
          <w:szCs w:val="24"/>
        </w:rPr>
      </w:pPr>
      <w:r w:rsidRPr="00EE5A0F">
        <w:rPr>
          <w:rFonts w:ascii="ItalicMT" w:hAnsi="ItalicMT"/>
          <w:i/>
          <w:szCs w:val="24"/>
        </w:rPr>
        <w:t>1966</w:t>
      </w:r>
    </w:p>
    <w:p w:rsidR="00026116" w:rsidRPr="00EE5A0F" w:rsidRDefault="00026116" w:rsidP="00EE5A0F">
      <w:pPr>
        <w:widowControl w:val="0"/>
        <w:autoSpaceDE w:val="0"/>
        <w:autoSpaceDN w:val="0"/>
        <w:adjustRightInd w:val="0"/>
        <w:rPr>
          <w:rFonts w:ascii="ItalicMT" w:hAnsi="ItalicMT"/>
          <w:i/>
          <w:szCs w:val="24"/>
        </w:rPr>
      </w:pPr>
    </w:p>
    <w:p w:rsidR="00EE5A0F" w:rsidRPr="00EE5A0F" w:rsidRDefault="002E4FE4" w:rsidP="00EE5A0F">
      <w:pPr>
        <w:widowControl w:val="0"/>
        <w:autoSpaceDE w:val="0"/>
        <w:autoSpaceDN w:val="0"/>
        <w:adjustRightInd w:val="0"/>
        <w:rPr>
          <w:rFonts w:ascii="ItalicMT" w:hAnsi="ItalicMT"/>
          <w:szCs w:val="24"/>
        </w:rPr>
      </w:pPr>
      <w:r w:rsidRPr="00EE5A0F">
        <w:rPr>
          <w:rFonts w:ascii="ItalicMT" w:hAnsi="ItalicMT"/>
          <w:szCs w:val="24"/>
        </w:rPr>
        <w:t>La notizia dell’esistenza di questi incontri richiamò altre donne. Ogni volta si ridiscuteva degli</w:t>
      </w:r>
      <w:r>
        <w:rPr>
          <w:rFonts w:ascii="ItalicMT" w:hAnsi="ItalicMT"/>
          <w:szCs w:val="24"/>
        </w:rPr>
        <w:t xml:space="preserve"> </w:t>
      </w:r>
      <w:r w:rsidRPr="00EE5A0F">
        <w:rPr>
          <w:rFonts w:ascii="ItalicMT" w:hAnsi="ItalicMT"/>
          <w:szCs w:val="24"/>
        </w:rPr>
        <w:t>intenti. Ogni volta riaffioravano proposte di azioni concrete ‘per’ le altre donne.</w:t>
      </w:r>
    </w:p>
    <w:p w:rsidR="00EE5A0F" w:rsidRPr="00EE5A0F" w:rsidRDefault="002E4FE4" w:rsidP="00EE5A0F">
      <w:pPr>
        <w:widowControl w:val="0"/>
        <w:autoSpaceDE w:val="0"/>
        <w:autoSpaceDN w:val="0"/>
        <w:adjustRightInd w:val="0"/>
        <w:rPr>
          <w:rFonts w:ascii="ItalicMT" w:hAnsi="ItalicMT"/>
          <w:szCs w:val="24"/>
        </w:rPr>
      </w:pPr>
      <w:r w:rsidRPr="00EE5A0F">
        <w:rPr>
          <w:rFonts w:ascii="ItalicMT" w:hAnsi="ItalicMT"/>
          <w:szCs w:val="24"/>
        </w:rPr>
        <w:t xml:space="preserve">Ogni volta le questioni </w:t>
      </w:r>
      <w:proofErr w:type="spellStart"/>
      <w:r w:rsidRPr="00EE5A0F">
        <w:rPr>
          <w:rFonts w:ascii="ItalicMT" w:hAnsi="ItalicMT"/>
          <w:szCs w:val="24"/>
        </w:rPr>
        <w:t>emancipatorie</w:t>
      </w:r>
      <w:proofErr w:type="spellEnd"/>
      <w:r w:rsidRPr="00EE5A0F">
        <w:rPr>
          <w:rFonts w:ascii="ItalicMT" w:hAnsi="ItalicMT"/>
          <w:szCs w:val="24"/>
        </w:rPr>
        <w:t xml:space="preserve"> facevano ostacolo alla comprensione della nuova libertà</w:t>
      </w:r>
      <w:r>
        <w:rPr>
          <w:rFonts w:ascii="ItalicMT" w:hAnsi="ItalicMT"/>
          <w:szCs w:val="24"/>
        </w:rPr>
        <w:t xml:space="preserve"> </w:t>
      </w:r>
      <w:r w:rsidRPr="00EE5A0F">
        <w:rPr>
          <w:rFonts w:ascii="ItalicMT" w:hAnsi="ItalicMT"/>
          <w:szCs w:val="24"/>
        </w:rPr>
        <w:t>che io proponevo. Poi, poco per volta, sembrò più chiaro a tutte.</w:t>
      </w:r>
    </w:p>
    <w:p w:rsidR="00EE5A0F" w:rsidRPr="00EE5A0F" w:rsidRDefault="002E4FE4" w:rsidP="00EE5A0F">
      <w:pPr>
        <w:widowControl w:val="0"/>
        <w:autoSpaceDE w:val="0"/>
        <w:autoSpaceDN w:val="0"/>
        <w:adjustRightInd w:val="0"/>
        <w:rPr>
          <w:rFonts w:ascii="ItalicMT" w:hAnsi="ItalicMT"/>
          <w:szCs w:val="24"/>
        </w:rPr>
      </w:pPr>
      <w:r w:rsidRPr="00EE5A0F">
        <w:rPr>
          <w:rFonts w:ascii="ItalicMT" w:hAnsi="ItalicMT"/>
          <w:szCs w:val="24"/>
        </w:rPr>
        <w:t>Dalla fine del febbraio del 1966 il gruppo prese il nome di LILITH e fu concorde a iniziare una</w:t>
      </w:r>
      <w:r>
        <w:rPr>
          <w:rFonts w:ascii="ItalicMT" w:hAnsi="ItalicMT"/>
          <w:szCs w:val="24"/>
        </w:rPr>
        <w:t xml:space="preserve"> </w:t>
      </w:r>
      <w:r w:rsidRPr="00EE5A0F">
        <w:rPr>
          <w:rFonts w:ascii="ItalicMT" w:hAnsi="ItalicMT"/>
          <w:szCs w:val="24"/>
        </w:rPr>
        <w:t>pratica di studio e critica dei libri di antropologia, psicanalisi, storia della famiglia ecc. che io avevo</w:t>
      </w:r>
      <w:r>
        <w:rPr>
          <w:rFonts w:ascii="ItalicMT" w:hAnsi="ItalicMT"/>
          <w:szCs w:val="24"/>
        </w:rPr>
        <w:t xml:space="preserve"> </w:t>
      </w:r>
      <w:r w:rsidRPr="00EE5A0F">
        <w:rPr>
          <w:rFonts w:ascii="ItalicMT" w:hAnsi="ItalicMT"/>
          <w:szCs w:val="24"/>
        </w:rPr>
        <w:t>‘brucato’ fino ad allora. Volevo che tutte avessero la possibilità di verificare le mie intuizioni per</w:t>
      </w:r>
      <w:r>
        <w:rPr>
          <w:rFonts w:ascii="ItalicMT" w:hAnsi="ItalicMT"/>
          <w:szCs w:val="24"/>
        </w:rPr>
        <w:t xml:space="preserve"> </w:t>
      </w:r>
      <w:r w:rsidRPr="00EE5A0F">
        <w:rPr>
          <w:rFonts w:ascii="ItalicMT" w:hAnsi="ItalicMT"/>
          <w:szCs w:val="24"/>
        </w:rPr>
        <w:t>convalidare o meno le mie proposte. Un sapere ‘comune’. Anche se io sola ne scrivevo ed avrei</w:t>
      </w:r>
      <w:r>
        <w:rPr>
          <w:rFonts w:ascii="ItalicMT" w:hAnsi="ItalicMT"/>
          <w:szCs w:val="24"/>
        </w:rPr>
        <w:t xml:space="preserve"> </w:t>
      </w:r>
      <w:r w:rsidRPr="00EE5A0F">
        <w:rPr>
          <w:rFonts w:ascii="ItalicMT" w:hAnsi="ItalicMT"/>
          <w:szCs w:val="24"/>
        </w:rPr>
        <w:t>continuato a farlo.</w:t>
      </w:r>
    </w:p>
    <w:p w:rsidR="00EE5A0F" w:rsidRPr="00EE5A0F" w:rsidRDefault="002E4FE4" w:rsidP="00EE5A0F">
      <w:pPr>
        <w:widowControl w:val="0"/>
        <w:autoSpaceDE w:val="0"/>
        <w:autoSpaceDN w:val="0"/>
        <w:adjustRightInd w:val="0"/>
        <w:rPr>
          <w:rFonts w:ascii="ItalicMT" w:hAnsi="ItalicMT"/>
          <w:szCs w:val="24"/>
        </w:rPr>
      </w:pPr>
      <w:r w:rsidRPr="00EE5A0F">
        <w:rPr>
          <w:rFonts w:ascii="ItalicMT" w:hAnsi="ItalicMT"/>
          <w:szCs w:val="24"/>
        </w:rPr>
        <w:t>Pensavo, ed ho continuato a pensare durante tutti gli anni trascorsi con le donne, che la questione</w:t>
      </w:r>
      <w:r>
        <w:rPr>
          <w:rFonts w:ascii="ItalicMT" w:hAnsi="ItalicMT"/>
          <w:szCs w:val="24"/>
        </w:rPr>
        <w:t xml:space="preserve"> </w:t>
      </w:r>
      <w:r w:rsidRPr="00EE5A0F">
        <w:rPr>
          <w:rFonts w:ascii="ItalicMT" w:hAnsi="ItalicMT"/>
          <w:szCs w:val="24"/>
        </w:rPr>
        <w:t>più importante per una modificazione reale complessiva era che questa fosse il prodotto di</w:t>
      </w:r>
      <w:r>
        <w:rPr>
          <w:rFonts w:ascii="ItalicMT" w:hAnsi="ItalicMT"/>
          <w:szCs w:val="24"/>
        </w:rPr>
        <w:t xml:space="preserve"> </w:t>
      </w:r>
      <w:r w:rsidRPr="00EE5A0F">
        <w:rPr>
          <w:rFonts w:ascii="ItalicMT" w:hAnsi="ItalicMT"/>
          <w:szCs w:val="24"/>
        </w:rPr>
        <w:t xml:space="preserve">consapevolezze individuali e profonde, senza mediazioni e prese a prestito, affinate via </w:t>
      </w:r>
      <w:proofErr w:type="spellStart"/>
      <w:r w:rsidRPr="00EE5A0F">
        <w:rPr>
          <w:rFonts w:ascii="ItalicMT" w:hAnsi="ItalicMT"/>
          <w:szCs w:val="24"/>
        </w:rPr>
        <w:t>via</w:t>
      </w:r>
      <w:proofErr w:type="spellEnd"/>
      <w:r w:rsidRPr="00EE5A0F">
        <w:rPr>
          <w:rFonts w:ascii="ItalicMT" w:hAnsi="ItalicMT"/>
          <w:szCs w:val="24"/>
        </w:rPr>
        <w:t xml:space="preserve"> dentro</w:t>
      </w:r>
      <w:r>
        <w:rPr>
          <w:rFonts w:ascii="ItalicMT" w:hAnsi="ItalicMT"/>
          <w:szCs w:val="24"/>
        </w:rPr>
        <w:t xml:space="preserve"> </w:t>
      </w:r>
      <w:r w:rsidRPr="00EE5A0F">
        <w:rPr>
          <w:rFonts w:ascii="ItalicMT" w:hAnsi="ItalicMT"/>
          <w:szCs w:val="24"/>
        </w:rPr>
        <w:t>ciascun singolo percorso. Sono sempre stata catturata dall’idea di non lasciar indietro, di non lasciar</w:t>
      </w:r>
      <w:r>
        <w:rPr>
          <w:rFonts w:ascii="ItalicMT" w:hAnsi="ItalicMT"/>
          <w:szCs w:val="24"/>
        </w:rPr>
        <w:t xml:space="preserve"> </w:t>
      </w:r>
      <w:r w:rsidRPr="00EE5A0F">
        <w:rPr>
          <w:rFonts w:ascii="ItalicMT" w:hAnsi="ItalicMT"/>
          <w:szCs w:val="24"/>
        </w:rPr>
        <w:t>perdere nessuna delle diversità che ho incontrato, ho sempre desiderato che ciascuna di queste</w:t>
      </w:r>
      <w:r>
        <w:rPr>
          <w:rFonts w:ascii="ItalicMT" w:hAnsi="ItalicMT"/>
          <w:szCs w:val="24"/>
        </w:rPr>
        <w:t xml:space="preserve"> </w:t>
      </w:r>
      <w:r w:rsidRPr="00EE5A0F">
        <w:rPr>
          <w:rFonts w:ascii="ItalicMT" w:hAnsi="ItalicMT"/>
          <w:szCs w:val="24"/>
        </w:rPr>
        <w:t>avesse da me disponibilità di ascolto e risposte che segnassero un cammino possibilmente reso</w:t>
      </w:r>
      <w:r>
        <w:rPr>
          <w:rFonts w:ascii="ItalicMT" w:hAnsi="ItalicMT"/>
          <w:szCs w:val="24"/>
        </w:rPr>
        <w:t xml:space="preserve"> </w:t>
      </w:r>
      <w:r w:rsidRPr="00EE5A0F">
        <w:rPr>
          <w:rFonts w:ascii="ItalicMT" w:hAnsi="ItalicMT"/>
          <w:szCs w:val="24"/>
        </w:rPr>
        <w:t>comune. Una disponibilità in cui spesso mi sono attardata, e che mi ha fatto ‘sospendere’ il</w:t>
      </w:r>
      <w:r>
        <w:rPr>
          <w:rFonts w:ascii="ItalicMT" w:hAnsi="ItalicMT"/>
          <w:szCs w:val="24"/>
        </w:rPr>
        <w:t xml:space="preserve"> </w:t>
      </w:r>
      <w:r w:rsidRPr="00EE5A0F">
        <w:rPr>
          <w:rFonts w:ascii="ItalicMT" w:hAnsi="ItalicMT"/>
          <w:szCs w:val="24"/>
        </w:rPr>
        <w:t>desiderio mio di andare oltre, pur nella sensazione a volte che non avrei potuto, non sarei riuscita a</w:t>
      </w:r>
      <w:r>
        <w:rPr>
          <w:rFonts w:ascii="ItalicMT" w:hAnsi="ItalicMT"/>
          <w:szCs w:val="24"/>
        </w:rPr>
        <w:t xml:space="preserve"> </w:t>
      </w:r>
      <w:r w:rsidRPr="00EE5A0F">
        <w:rPr>
          <w:rFonts w:ascii="ItalicMT" w:hAnsi="ItalicMT"/>
          <w:szCs w:val="24"/>
        </w:rPr>
        <w:t>farlo senza le altre. Ed é stato anche un po’ così. E un po’ no.</w:t>
      </w:r>
    </w:p>
    <w:p w:rsidR="00EE5A0F" w:rsidRPr="00EE5A0F" w:rsidRDefault="002E4FE4" w:rsidP="00EE5A0F">
      <w:pPr>
        <w:widowControl w:val="0"/>
        <w:autoSpaceDE w:val="0"/>
        <w:autoSpaceDN w:val="0"/>
        <w:adjustRightInd w:val="0"/>
        <w:rPr>
          <w:rFonts w:ascii="ItalicMT" w:hAnsi="ItalicMT"/>
          <w:szCs w:val="24"/>
        </w:rPr>
      </w:pPr>
      <w:r w:rsidRPr="00EE5A0F">
        <w:rPr>
          <w:rFonts w:ascii="ItalicMT" w:hAnsi="ItalicMT"/>
          <w:szCs w:val="24"/>
        </w:rPr>
        <w:t>Questo lavoro di approfondimento ed acquisizione di sapere comune di fatto rese il gruppo più</w:t>
      </w:r>
      <w:r>
        <w:rPr>
          <w:rFonts w:ascii="ItalicMT" w:hAnsi="ItalicMT"/>
          <w:szCs w:val="24"/>
        </w:rPr>
        <w:t xml:space="preserve"> </w:t>
      </w:r>
      <w:r w:rsidRPr="00EE5A0F">
        <w:rPr>
          <w:rFonts w:ascii="ItalicMT" w:hAnsi="ItalicMT"/>
          <w:szCs w:val="24"/>
        </w:rPr>
        <w:t>omogeneo e sicuro di sé e dei propri intenti. (Era già avvenuta la fuoriuscita di quelle donne che</w:t>
      </w:r>
      <w:r>
        <w:rPr>
          <w:rFonts w:ascii="ItalicMT" w:hAnsi="ItalicMT"/>
          <w:szCs w:val="24"/>
        </w:rPr>
        <w:t xml:space="preserve"> </w:t>
      </w:r>
      <w:r w:rsidRPr="00EE5A0F">
        <w:rPr>
          <w:rFonts w:ascii="ItalicMT" w:hAnsi="ItalicMT"/>
          <w:szCs w:val="24"/>
        </w:rPr>
        <w:t>avevano un percorso che le teneva legate alla ‘politica’, di gruppi, partiti o nell’ambito</w:t>
      </w:r>
      <w:r>
        <w:rPr>
          <w:rFonts w:ascii="ItalicMT" w:hAnsi="ItalicMT"/>
          <w:szCs w:val="24"/>
        </w:rPr>
        <w:t xml:space="preserve"> </w:t>
      </w:r>
      <w:r w:rsidRPr="00EE5A0F">
        <w:rPr>
          <w:rFonts w:ascii="ItalicMT" w:hAnsi="ItalicMT"/>
          <w:szCs w:val="24"/>
        </w:rPr>
        <w:t>universitario.)</w:t>
      </w:r>
    </w:p>
    <w:p w:rsidR="00EE5A0F" w:rsidRPr="00EE5A0F" w:rsidRDefault="002E4FE4" w:rsidP="00EE5A0F">
      <w:pPr>
        <w:widowControl w:val="0"/>
        <w:autoSpaceDE w:val="0"/>
        <w:autoSpaceDN w:val="0"/>
        <w:adjustRightInd w:val="0"/>
        <w:rPr>
          <w:rFonts w:ascii="ItalicMT" w:hAnsi="ItalicMT"/>
          <w:szCs w:val="24"/>
        </w:rPr>
      </w:pPr>
      <w:r w:rsidRPr="00EE5A0F">
        <w:rPr>
          <w:rFonts w:ascii="ItalicMT" w:hAnsi="ItalicMT"/>
          <w:szCs w:val="24"/>
        </w:rPr>
        <w:t>Mi sentivo finalmente compresa, sostenuta e ‘insieme alle donne’! Alle donne che si davano libertà.</w:t>
      </w:r>
    </w:p>
    <w:p w:rsidR="00EE5A0F" w:rsidRPr="00EE5A0F" w:rsidRDefault="002E4FE4" w:rsidP="00EE5A0F">
      <w:pPr>
        <w:widowControl w:val="0"/>
        <w:autoSpaceDE w:val="0"/>
        <w:autoSpaceDN w:val="0"/>
        <w:adjustRightInd w:val="0"/>
        <w:rPr>
          <w:rFonts w:ascii="ItalicMT" w:hAnsi="ItalicMT"/>
          <w:szCs w:val="24"/>
        </w:rPr>
      </w:pPr>
      <w:r w:rsidRPr="00EE5A0F">
        <w:rPr>
          <w:rFonts w:ascii="ItalicMT" w:hAnsi="ItalicMT"/>
          <w:szCs w:val="24"/>
        </w:rPr>
        <w:t xml:space="preserve">Nel giugno dello stesso anno cambiammo nome: </w:t>
      </w:r>
      <w:proofErr w:type="spellStart"/>
      <w:r w:rsidRPr="00EE5A0F">
        <w:rPr>
          <w:rFonts w:ascii="ItalicMT" w:hAnsi="ItalicMT"/>
          <w:szCs w:val="24"/>
        </w:rPr>
        <w:t>A.C.A.P.</w:t>
      </w:r>
      <w:proofErr w:type="spellEnd"/>
      <w:r w:rsidRPr="00EE5A0F">
        <w:rPr>
          <w:rFonts w:ascii="ItalicMT" w:hAnsi="ItalicMT"/>
          <w:szCs w:val="24"/>
        </w:rPr>
        <w:t xml:space="preserve"> (o DACAPO)= donne contro</w:t>
      </w:r>
      <w:r>
        <w:rPr>
          <w:rFonts w:ascii="ItalicMT" w:hAnsi="ItalicMT"/>
          <w:szCs w:val="24"/>
        </w:rPr>
        <w:t xml:space="preserve"> </w:t>
      </w:r>
      <w:r w:rsidRPr="00EE5A0F">
        <w:rPr>
          <w:rFonts w:ascii="ItalicMT" w:hAnsi="ItalicMT"/>
          <w:szCs w:val="24"/>
        </w:rPr>
        <w:t>autoritarismo patriarcale. Sembrava più adatto alla funzione ‘pubblica’ e le sigle erano di moda!</w:t>
      </w:r>
    </w:p>
    <w:p w:rsidR="00EE5A0F" w:rsidRDefault="002E4FE4" w:rsidP="00EE5A0F">
      <w:pPr>
        <w:widowControl w:val="0"/>
        <w:autoSpaceDE w:val="0"/>
        <w:autoSpaceDN w:val="0"/>
        <w:adjustRightInd w:val="0"/>
        <w:rPr>
          <w:rFonts w:ascii="ItalicMT" w:hAnsi="ItalicMT"/>
          <w:szCs w:val="24"/>
        </w:rPr>
      </w:pPr>
      <w:r w:rsidRPr="00EE5A0F">
        <w:rPr>
          <w:rFonts w:ascii="ItalicMT" w:hAnsi="ItalicMT"/>
          <w:szCs w:val="24"/>
        </w:rPr>
        <w:t>Per diffondere a un ‘pubblico’ più ampio di donne questi nuovi avvistamenti, avevo preparato un</w:t>
      </w:r>
      <w:r>
        <w:rPr>
          <w:rFonts w:ascii="ItalicMT" w:hAnsi="ItalicMT"/>
          <w:szCs w:val="24"/>
        </w:rPr>
        <w:t xml:space="preserve"> </w:t>
      </w:r>
      <w:r w:rsidRPr="00EE5A0F">
        <w:rPr>
          <w:rFonts w:ascii="ItalicMT" w:hAnsi="ItalicMT"/>
          <w:szCs w:val="24"/>
        </w:rPr>
        <w:t>‘documento’ che fu ciclostilato anche in seguito in varie versioni:</w:t>
      </w:r>
    </w:p>
    <w:p w:rsidR="002E4FE4" w:rsidRPr="00EE5A0F" w:rsidRDefault="002E4FE4" w:rsidP="00EE5A0F">
      <w:pPr>
        <w:widowControl w:val="0"/>
        <w:autoSpaceDE w:val="0"/>
        <w:autoSpaceDN w:val="0"/>
        <w:adjustRightInd w:val="0"/>
        <w:rPr>
          <w:rFonts w:ascii="ItalicMT" w:hAnsi="ItalicMT"/>
          <w:szCs w:val="24"/>
        </w:rPr>
      </w:pPr>
    </w:p>
    <w:p w:rsidR="00EE5A0F" w:rsidRPr="00EE5A0F" w:rsidRDefault="002E4FE4" w:rsidP="00EE5A0F">
      <w:pPr>
        <w:widowControl w:val="0"/>
        <w:autoSpaceDE w:val="0"/>
        <w:autoSpaceDN w:val="0"/>
        <w:adjustRightInd w:val="0"/>
        <w:rPr>
          <w:rFonts w:ascii="ItalicMT" w:hAnsi="ItalicMT"/>
          <w:szCs w:val="24"/>
        </w:rPr>
      </w:pPr>
      <w:r w:rsidRPr="00EE5A0F">
        <w:rPr>
          <w:rFonts w:ascii="ItalicMT" w:hAnsi="ItalicMT"/>
          <w:szCs w:val="24"/>
        </w:rPr>
        <w:t xml:space="preserve">RICERCA </w:t>
      </w:r>
      <w:proofErr w:type="spellStart"/>
      <w:r w:rsidRPr="00EE5A0F">
        <w:rPr>
          <w:rFonts w:ascii="ItalicMT" w:hAnsi="ItalicMT"/>
          <w:szCs w:val="24"/>
        </w:rPr>
        <w:t>DI</w:t>
      </w:r>
      <w:proofErr w:type="spellEnd"/>
      <w:r w:rsidRPr="00EE5A0F">
        <w:rPr>
          <w:rFonts w:ascii="ItalicMT" w:hAnsi="ItalicMT"/>
          <w:szCs w:val="24"/>
        </w:rPr>
        <w:t xml:space="preserve"> UN METODO</w:t>
      </w:r>
    </w:p>
    <w:p w:rsidR="00EE5A0F" w:rsidRPr="00EE5A0F" w:rsidRDefault="002E4FE4" w:rsidP="00EE5A0F">
      <w:pPr>
        <w:widowControl w:val="0"/>
        <w:autoSpaceDE w:val="0"/>
        <w:autoSpaceDN w:val="0"/>
        <w:adjustRightInd w:val="0"/>
        <w:rPr>
          <w:rFonts w:ascii="ItalicMT" w:hAnsi="ItalicMT"/>
          <w:i/>
          <w:szCs w:val="24"/>
        </w:rPr>
      </w:pPr>
      <w:r w:rsidRPr="00EE5A0F">
        <w:rPr>
          <w:rFonts w:ascii="ItalicMT" w:hAnsi="ItalicMT"/>
          <w:i/>
          <w:szCs w:val="24"/>
        </w:rPr>
        <w:t>ESISTONO IN ITALIA E ALL’ESTERO NUMEROSE ASSOCIAZIONI E MOVIMENTI femminili</w:t>
      </w:r>
      <w:r>
        <w:rPr>
          <w:rFonts w:ascii="ItalicMT" w:hAnsi="ItalicMT"/>
          <w:i/>
          <w:szCs w:val="24"/>
        </w:rPr>
        <w:t xml:space="preserve"> </w:t>
      </w:r>
      <w:r w:rsidRPr="00EE5A0F">
        <w:rPr>
          <w:rFonts w:ascii="ItalicMT" w:hAnsi="ItalicMT"/>
          <w:i/>
          <w:szCs w:val="24"/>
        </w:rPr>
        <w:t>che si interessano ai problemi della donna e alla sua emancipazione. La caratteristica comune di</w:t>
      </w:r>
      <w:r>
        <w:rPr>
          <w:rFonts w:ascii="ItalicMT" w:hAnsi="ItalicMT"/>
          <w:i/>
          <w:szCs w:val="24"/>
        </w:rPr>
        <w:t xml:space="preserve"> </w:t>
      </w:r>
      <w:r w:rsidRPr="00EE5A0F">
        <w:rPr>
          <w:rFonts w:ascii="ItalicMT" w:hAnsi="ItalicMT"/>
          <w:i/>
          <w:szCs w:val="24"/>
        </w:rPr>
        <w:t>tali associazioni è quella di agire per l’istituzione di particolari accorgimenti pratici al fine di</w:t>
      </w:r>
      <w:r>
        <w:rPr>
          <w:rFonts w:ascii="ItalicMT" w:hAnsi="ItalicMT"/>
          <w:i/>
          <w:szCs w:val="24"/>
        </w:rPr>
        <w:t xml:space="preserve"> </w:t>
      </w:r>
      <w:r w:rsidRPr="00EE5A0F">
        <w:rPr>
          <w:rFonts w:ascii="ItalicMT" w:hAnsi="ItalicMT"/>
          <w:i/>
          <w:szCs w:val="24"/>
        </w:rPr>
        <w:t>inserire le donne nella società, così come è costituita nel momento in cui essa agisce. Da una parte,</w:t>
      </w:r>
      <w:r>
        <w:rPr>
          <w:rFonts w:ascii="ItalicMT" w:hAnsi="ItalicMT"/>
          <w:i/>
          <w:szCs w:val="24"/>
        </w:rPr>
        <w:t xml:space="preserve"> </w:t>
      </w:r>
      <w:r w:rsidRPr="00EE5A0F">
        <w:rPr>
          <w:rFonts w:ascii="ItalicMT" w:hAnsi="ItalicMT"/>
          <w:i/>
          <w:szCs w:val="24"/>
        </w:rPr>
        <w:t>cioè, l’azione di tali associazioni intende liberare la donna dalle ‘</w:t>
      </w:r>
      <w:proofErr w:type="spellStart"/>
      <w:r w:rsidRPr="00EE5A0F">
        <w:rPr>
          <w:rFonts w:ascii="ItalicMT" w:hAnsi="ItalicMT"/>
          <w:i/>
          <w:szCs w:val="24"/>
        </w:rPr>
        <w:t>empasses</w:t>
      </w:r>
      <w:proofErr w:type="spellEnd"/>
      <w:r w:rsidRPr="00EE5A0F">
        <w:rPr>
          <w:rFonts w:ascii="ItalicMT" w:hAnsi="ItalicMT"/>
          <w:i/>
          <w:szCs w:val="24"/>
        </w:rPr>
        <w:t>’ (!) dei compiti</w:t>
      </w:r>
      <w:r>
        <w:rPr>
          <w:rFonts w:ascii="ItalicMT" w:hAnsi="ItalicMT"/>
          <w:i/>
          <w:szCs w:val="24"/>
        </w:rPr>
        <w:t xml:space="preserve"> </w:t>
      </w:r>
      <w:r w:rsidRPr="00EE5A0F">
        <w:rPr>
          <w:rFonts w:ascii="ItalicMT" w:hAnsi="ItalicMT"/>
          <w:i/>
          <w:szCs w:val="24"/>
        </w:rPr>
        <w:t>femminili che la limitano nell’azione extra familiare, dall’altra pretende per lei un trattamento di</w:t>
      </w:r>
      <w:r>
        <w:rPr>
          <w:rFonts w:ascii="ItalicMT" w:hAnsi="ItalicMT"/>
          <w:i/>
          <w:szCs w:val="24"/>
        </w:rPr>
        <w:t xml:space="preserve"> </w:t>
      </w:r>
      <w:r w:rsidRPr="00EE5A0F">
        <w:rPr>
          <w:rFonts w:ascii="ItalicMT" w:hAnsi="ItalicMT"/>
          <w:i/>
          <w:szCs w:val="24"/>
        </w:rPr>
        <w:t>favore appunto perché, nel momento presente, le ‘</w:t>
      </w:r>
      <w:proofErr w:type="spellStart"/>
      <w:r w:rsidRPr="00EE5A0F">
        <w:rPr>
          <w:rFonts w:ascii="ItalicMT" w:hAnsi="ItalicMT"/>
          <w:i/>
          <w:szCs w:val="24"/>
        </w:rPr>
        <w:t>empasses</w:t>
      </w:r>
      <w:proofErr w:type="spellEnd"/>
      <w:r w:rsidRPr="00EE5A0F">
        <w:rPr>
          <w:rFonts w:ascii="ItalicMT" w:hAnsi="ItalicMT"/>
          <w:i/>
          <w:szCs w:val="24"/>
        </w:rPr>
        <w:t>’ non sono superate, anzi sono</w:t>
      </w:r>
      <w:r>
        <w:rPr>
          <w:rFonts w:ascii="ItalicMT" w:hAnsi="ItalicMT"/>
          <w:i/>
          <w:szCs w:val="24"/>
        </w:rPr>
        <w:t xml:space="preserve"> </w:t>
      </w:r>
      <w:r w:rsidRPr="00EE5A0F">
        <w:rPr>
          <w:rFonts w:ascii="ItalicMT" w:hAnsi="ItalicMT"/>
          <w:i/>
          <w:szCs w:val="24"/>
        </w:rPr>
        <w:t>riconosciute sostanziali e inscindibili dall’essere ‘femmina’.</w:t>
      </w:r>
    </w:p>
    <w:p w:rsidR="00EE5A0F" w:rsidRPr="00EE5A0F" w:rsidRDefault="002E4FE4" w:rsidP="00EE5A0F">
      <w:pPr>
        <w:widowControl w:val="0"/>
        <w:autoSpaceDE w:val="0"/>
        <w:autoSpaceDN w:val="0"/>
        <w:adjustRightInd w:val="0"/>
        <w:rPr>
          <w:rFonts w:ascii="ItalicMT" w:hAnsi="ItalicMT"/>
          <w:i/>
          <w:szCs w:val="24"/>
        </w:rPr>
      </w:pPr>
      <w:r w:rsidRPr="00EE5A0F">
        <w:rPr>
          <w:rFonts w:ascii="ItalicMT" w:hAnsi="ItalicMT"/>
          <w:i/>
          <w:szCs w:val="24"/>
        </w:rPr>
        <w:t>Ecco il nocciolo della questione e il cerchio chiuso di questo tipo di azione. Se le ‘‘</w:t>
      </w:r>
      <w:proofErr w:type="spellStart"/>
      <w:r w:rsidRPr="00EE5A0F">
        <w:rPr>
          <w:rFonts w:ascii="ItalicMT" w:hAnsi="ItalicMT"/>
          <w:i/>
          <w:szCs w:val="24"/>
        </w:rPr>
        <w:t>empasses</w:t>
      </w:r>
      <w:proofErr w:type="spellEnd"/>
      <w:r w:rsidRPr="00EE5A0F">
        <w:rPr>
          <w:rFonts w:ascii="ItalicMT" w:hAnsi="ItalicMT"/>
          <w:i/>
          <w:szCs w:val="24"/>
        </w:rPr>
        <w:t>” non</w:t>
      </w:r>
      <w:r>
        <w:rPr>
          <w:rFonts w:ascii="ItalicMT" w:hAnsi="ItalicMT"/>
          <w:i/>
          <w:szCs w:val="24"/>
        </w:rPr>
        <w:t xml:space="preserve"> </w:t>
      </w:r>
      <w:r w:rsidRPr="00EE5A0F">
        <w:rPr>
          <w:rFonts w:ascii="ItalicMT" w:hAnsi="ItalicMT"/>
          <w:i/>
          <w:szCs w:val="24"/>
        </w:rPr>
        <w:t>sono superate, il trattamento per le donne è differenziato e i suoi compiti extra familiari ‘protetti’,</w:t>
      </w:r>
      <w:r>
        <w:rPr>
          <w:rFonts w:ascii="ItalicMT" w:hAnsi="ItalicMT"/>
          <w:i/>
          <w:szCs w:val="24"/>
        </w:rPr>
        <w:t xml:space="preserve"> </w:t>
      </w:r>
      <w:r w:rsidRPr="00EE5A0F">
        <w:rPr>
          <w:rFonts w:ascii="ItalicMT" w:hAnsi="ItalicMT"/>
          <w:i/>
          <w:szCs w:val="24"/>
        </w:rPr>
        <w:t>le ‘</w:t>
      </w:r>
      <w:proofErr w:type="spellStart"/>
      <w:r w:rsidRPr="00EE5A0F">
        <w:rPr>
          <w:rFonts w:ascii="ItalicMT" w:hAnsi="ItalicMT"/>
          <w:i/>
          <w:szCs w:val="24"/>
        </w:rPr>
        <w:t>empasses</w:t>
      </w:r>
      <w:proofErr w:type="spellEnd"/>
      <w:r w:rsidRPr="00EE5A0F">
        <w:rPr>
          <w:rFonts w:ascii="ItalicMT" w:hAnsi="ItalicMT"/>
          <w:i/>
          <w:szCs w:val="24"/>
        </w:rPr>
        <w:t>’ non vengono mai eliminate. Direi inoltre che questo tipo di intervento tende ad</w:t>
      </w:r>
      <w:r>
        <w:rPr>
          <w:rFonts w:ascii="ItalicMT" w:hAnsi="ItalicMT"/>
          <w:i/>
          <w:szCs w:val="24"/>
        </w:rPr>
        <w:t xml:space="preserve"> </w:t>
      </w:r>
      <w:r w:rsidRPr="00EE5A0F">
        <w:rPr>
          <w:rFonts w:ascii="ItalicMT" w:hAnsi="ItalicMT"/>
          <w:i/>
          <w:szCs w:val="24"/>
        </w:rPr>
        <w:t>allinearsi nel ritenere ciò che ‘femminile’ viene definito come ruolo e attribuzioni come davvero</w:t>
      </w:r>
      <w:r>
        <w:rPr>
          <w:rFonts w:ascii="ItalicMT" w:hAnsi="ItalicMT"/>
          <w:i/>
          <w:szCs w:val="24"/>
        </w:rPr>
        <w:t xml:space="preserve"> </w:t>
      </w:r>
      <w:r w:rsidRPr="00EE5A0F">
        <w:rPr>
          <w:rFonts w:ascii="ItalicMT" w:hAnsi="ItalicMT"/>
          <w:i/>
          <w:szCs w:val="24"/>
        </w:rPr>
        <w:t>‘femminili’. (</w:t>
      </w:r>
      <w:proofErr w:type="spellStart"/>
      <w:r w:rsidRPr="00EE5A0F">
        <w:rPr>
          <w:rFonts w:ascii="ItalicMT" w:hAnsi="ItalicMT"/>
          <w:i/>
          <w:szCs w:val="24"/>
        </w:rPr>
        <w:t>es</w:t>
      </w:r>
      <w:proofErr w:type="spellEnd"/>
      <w:r w:rsidRPr="00EE5A0F">
        <w:rPr>
          <w:rFonts w:ascii="ItalicMT" w:hAnsi="ItalicMT"/>
          <w:i/>
          <w:szCs w:val="24"/>
        </w:rPr>
        <w:t>: poiché nella società patriarcale è la donna che ha tutti i doveri verso la</w:t>
      </w:r>
      <w:r>
        <w:rPr>
          <w:rFonts w:ascii="ItalicMT" w:hAnsi="ItalicMT"/>
          <w:i/>
          <w:szCs w:val="24"/>
        </w:rPr>
        <w:t xml:space="preserve"> </w:t>
      </w:r>
      <w:r w:rsidRPr="00EE5A0F">
        <w:rPr>
          <w:rFonts w:ascii="ItalicMT" w:hAnsi="ItalicMT"/>
          <w:i/>
          <w:szCs w:val="24"/>
        </w:rPr>
        <w:t>riproduzione e l’educazione della specie, lei e solo lei deve poter lasciare il lavoro per un periodo</w:t>
      </w:r>
      <w:r>
        <w:rPr>
          <w:rFonts w:ascii="ItalicMT" w:hAnsi="ItalicMT"/>
          <w:i/>
          <w:szCs w:val="24"/>
        </w:rPr>
        <w:t xml:space="preserve"> </w:t>
      </w:r>
      <w:r w:rsidRPr="00EE5A0F">
        <w:rPr>
          <w:rFonts w:ascii="ItalicMT" w:hAnsi="ItalicMT"/>
          <w:i/>
          <w:szCs w:val="24"/>
        </w:rPr>
        <w:t>stabilito e perciò viene riconfermata da una parte la sua ‘empasse’ di minor rendimento sul lavoro,</w:t>
      </w:r>
      <w:r>
        <w:rPr>
          <w:rFonts w:ascii="ItalicMT" w:hAnsi="ItalicMT"/>
          <w:i/>
          <w:szCs w:val="24"/>
        </w:rPr>
        <w:t xml:space="preserve"> </w:t>
      </w:r>
      <w:r w:rsidRPr="00EE5A0F">
        <w:rPr>
          <w:rFonts w:ascii="ItalicMT" w:hAnsi="ItalicMT"/>
          <w:i/>
          <w:szCs w:val="24"/>
        </w:rPr>
        <w:t>dall’altra quella di essere ‘la riproduttrice’. Lo stesso si potrebbe dire per il lavoro domestico che,</w:t>
      </w:r>
      <w:r>
        <w:rPr>
          <w:rFonts w:ascii="ItalicMT" w:hAnsi="ItalicMT"/>
          <w:i/>
          <w:szCs w:val="24"/>
        </w:rPr>
        <w:t xml:space="preserve"> </w:t>
      </w:r>
      <w:r w:rsidRPr="00EE5A0F">
        <w:rPr>
          <w:rFonts w:ascii="ItalicMT" w:hAnsi="ItalicMT"/>
          <w:i/>
          <w:szCs w:val="24"/>
        </w:rPr>
        <w:t>poiché lavoro, potrebbe essere giustamente retribuito istituzionalizzandolo come tale e</w:t>
      </w:r>
      <w:r>
        <w:rPr>
          <w:rFonts w:ascii="ItalicMT" w:hAnsi="ItalicMT"/>
          <w:i/>
          <w:szCs w:val="24"/>
        </w:rPr>
        <w:t xml:space="preserve"> </w:t>
      </w:r>
      <w:r w:rsidRPr="00EE5A0F">
        <w:rPr>
          <w:rFonts w:ascii="ItalicMT" w:hAnsi="ItalicMT"/>
          <w:i/>
          <w:szCs w:val="24"/>
        </w:rPr>
        <w:t>avvallandolo ancor più cupamente come ‘femminile’...)</w:t>
      </w:r>
    </w:p>
    <w:p w:rsidR="00EE5A0F" w:rsidRPr="00EE5A0F" w:rsidRDefault="002E4FE4" w:rsidP="00EE5A0F">
      <w:pPr>
        <w:widowControl w:val="0"/>
        <w:autoSpaceDE w:val="0"/>
        <w:autoSpaceDN w:val="0"/>
        <w:adjustRightInd w:val="0"/>
        <w:rPr>
          <w:rFonts w:ascii="ItalicMT" w:hAnsi="ItalicMT"/>
          <w:i/>
          <w:szCs w:val="24"/>
        </w:rPr>
      </w:pPr>
      <w:r w:rsidRPr="00EE5A0F">
        <w:rPr>
          <w:rFonts w:ascii="ItalicMT" w:hAnsi="ItalicMT"/>
          <w:i/>
          <w:szCs w:val="24"/>
        </w:rPr>
        <w:t xml:space="preserve">ESAMINIAMO DUNQUE LA POSSIBILITÀ’ </w:t>
      </w:r>
      <w:proofErr w:type="spellStart"/>
      <w:r w:rsidRPr="00EE5A0F">
        <w:rPr>
          <w:rFonts w:ascii="ItalicMT" w:hAnsi="ItalicMT"/>
          <w:i/>
          <w:szCs w:val="24"/>
        </w:rPr>
        <w:t>DI</w:t>
      </w:r>
      <w:proofErr w:type="spellEnd"/>
      <w:r w:rsidRPr="00EE5A0F">
        <w:rPr>
          <w:rFonts w:ascii="ItalicMT" w:hAnsi="ItalicMT"/>
          <w:i/>
          <w:szCs w:val="24"/>
        </w:rPr>
        <w:t xml:space="preserve"> IMPOSTARE UN NUOVO METODO. Va prima di</w:t>
      </w:r>
      <w:r>
        <w:rPr>
          <w:rFonts w:ascii="ItalicMT" w:hAnsi="ItalicMT"/>
          <w:i/>
          <w:szCs w:val="24"/>
        </w:rPr>
        <w:t xml:space="preserve"> </w:t>
      </w:r>
      <w:r w:rsidRPr="00EE5A0F">
        <w:rPr>
          <w:rFonts w:ascii="ItalicMT" w:hAnsi="ItalicMT"/>
          <w:i/>
          <w:szCs w:val="24"/>
        </w:rPr>
        <w:t>tutto preso in esame ciò che l’”integrazione” (la via attualmente seguita) significa, qual è la sua</w:t>
      </w:r>
      <w:r>
        <w:rPr>
          <w:rFonts w:ascii="ItalicMT" w:hAnsi="ItalicMT"/>
          <w:i/>
          <w:szCs w:val="24"/>
        </w:rPr>
        <w:t xml:space="preserve"> </w:t>
      </w:r>
      <w:r w:rsidRPr="00EE5A0F">
        <w:rPr>
          <w:rFonts w:ascii="ItalicMT" w:hAnsi="ItalicMT"/>
          <w:i/>
          <w:szCs w:val="24"/>
        </w:rPr>
        <w:t>validità concettuale e pratica. Integrazione significa immettere la donna nella società così com’è</w:t>
      </w:r>
      <w:r>
        <w:rPr>
          <w:rFonts w:ascii="ItalicMT" w:hAnsi="ItalicMT"/>
          <w:i/>
          <w:szCs w:val="24"/>
        </w:rPr>
        <w:t xml:space="preserve"> </w:t>
      </w:r>
      <w:r w:rsidRPr="00EE5A0F">
        <w:rPr>
          <w:rFonts w:ascii="ItalicMT" w:hAnsi="ItalicMT"/>
          <w:i/>
          <w:szCs w:val="24"/>
        </w:rPr>
        <w:t>una società cioè di tradizione decisionale maschile, con degli accorgimenti che, non eliminando</w:t>
      </w:r>
      <w:r>
        <w:rPr>
          <w:rFonts w:ascii="ItalicMT" w:hAnsi="ItalicMT"/>
          <w:i/>
          <w:szCs w:val="24"/>
        </w:rPr>
        <w:t xml:space="preserve"> </w:t>
      </w:r>
      <w:r w:rsidRPr="00EE5A0F">
        <w:rPr>
          <w:rFonts w:ascii="ItalicMT" w:hAnsi="ItalicMT"/>
          <w:i/>
          <w:szCs w:val="24"/>
        </w:rPr>
        <w:t>l’inconciliabilità dei ruoli prefissati, ne permettono la coesistenza nelle sole donne. Appare perciò</w:t>
      </w:r>
      <w:r>
        <w:rPr>
          <w:rFonts w:ascii="ItalicMT" w:hAnsi="ItalicMT"/>
          <w:i/>
          <w:szCs w:val="24"/>
        </w:rPr>
        <w:t xml:space="preserve"> </w:t>
      </w:r>
      <w:r w:rsidRPr="00EE5A0F">
        <w:rPr>
          <w:rFonts w:ascii="ItalicMT" w:hAnsi="ItalicMT"/>
          <w:i/>
          <w:szCs w:val="24"/>
        </w:rPr>
        <w:t>chiaro il compromesso di base. Per la donna integrazione non può voler dire conquista di una</w:t>
      </w:r>
      <w:r>
        <w:rPr>
          <w:rFonts w:ascii="ItalicMT" w:hAnsi="ItalicMT"/>
          <w:i/>
          <w:szCs w:val="24"/>
        </w:rPr>
        <w:t xml:space="preserve"> </w:t>
      </w:r>
      <w:r w:rsidRPr="00EE5A0F">
        <w:rPr>
          <w:rFonts w:ascii="ItalicMT" w:hAnsi="ItalicMT"/>
          <w:i/>
          <w:szCs w:val="24"/>
        </w:rPr>
        <w:t>propria libertà o autonomia, poiché la obbliga a trovare un compromesso tra due sfere definite in</w:t>
      </w:r>
      <w:r>
        <w:rPr>
          <w:rFonts w:ascii="ItalicMT" w:hAnsi="ItalicMT"/>
          <w:i/>
          <w:szCs w:val="24"/>
        </w:rPr>
        <w:t xml:space="preserve"> </w:t>
      </w:r>
      <w:r w:rsidRPr="00EE5A0F">
        <w:rPr>
          <w:rFonts w:ascii="ItalicMT" w:hAnsi="ItalicMT"/>
          <w:i/>
          <w:szCs w:val="24"/>
        </w:rPr>
        <w:t xml:space="preserve">modo nettamente </w:t>
      </w:r>
      <w:proofErr w:type="spellStart"/>
      <w:r w:rsidRPr="00EE5A0F">
        <w:rPr>
          <w:rFonts w:ascii="ItalicMT" w:hAnsi="ItalicMT"/>
          <w:i/>
          <w:szCs w:val="24"/>
        </w:rPr>
        <w:t>separazionistico</w:t>
      </w:r>
      <w:proofErr w:type="spellEnd"/>
      <w:r w:rsidRPr="00EE5A0F">
        <w:rPr>
          <w:rFonts w:ascii="ItalicMT" w:hAnsi="ItalicMT"/>
          <w:i/>
          <w:szCs w:val="24"/>
        </w:rPr>
        <w:t xml:space="preserve"> ( e non si parli per favore del bravo marito che lava i piatti!), e</w:t>
      </w:r>
      <w:r>
        <w:rPr>
          <w:rFonts w:ascii="ItalicMT" w:hAnsi="ItalicMT"/>
          <w:i/>
          <w:szCs w:val="24"/>
        </w:rPr>
        <w:t xml:space="preserve"> </w:t>
      </w:r>
      <w:r w:rsidRPr="00EE5A0F">
        <w:rPr>
          <w:rFonts w:ascii="ItalicMT" w:hAnsi="ItalicMT"/>
          <w:i/>
          <w:szCs w:val="24"/>
        </w:rPr>
        <w:t xml:space="preserve">poiché mai valutato </w:t>
      </w:r>
      <w:proofErr w:type="spellStart"/>
      <w:r w:rsidRPr="00EE5A0F">
        <w:rPr>
          <w:rFonts w:ascii="ItalicMT" w:hAnsi="ItalicMT"/>
          <w:i/>
          <w:szCs w:val="24"/>
        </w:rPr>
        <w:t>interscambiabilmente</w:t>
      </w:r>
      <w:proofErr w:type="spellEnd"/>
      <w:r w:rsidRPr="00EE5A0F">
        <w:rPr>
          <w:rFonts w:ascii="ItalicMT" w:hAnsi="ItalicMT"/>
          <w:i/>
          <w:szCs w:val="24"/>
        </w:rPr>
        <w:t>, contro la donna stessa, in quanto ad essa sola compete</w:t>
      </w:r>
      <w:r>
        <w:rPr>
          <w:rFonts w:ascii="ItalicMT" w:hAnsi="ItalicMT"/>
          <w:i/>
          <w:szCs w:val="24"/>
        </w:rPr>
        <w:t xml:space="preserve"> </w:t>
      </w:r>
      <w:r w:rsidRPr="00EE5A0F">
        <w:rPr>
          <w:rFonts w:ascii="ItalicMT" w:hAnsi="ItalicMT"/>
          <w:i/>
          <w:szCs w:val="24"/>
        </w:rPr>
        <w:t>una di esse tutta intera.</w:t>
      </w:r>
    </w:p>
    <w:p w:rsidR="00EE5A0F" w:rsidRPr="00EE5A0F" w:rsidRDefault="002E4FE4" w:rsidP="00EE5A0F">
      <w:pPr>
        <w:widowControl w:val="0"/>
        <w:autoSpaceDE w:val="0"/>
        <w:autoSpaceDN w:val="0"/>
        <w:adjustRightInd w:val="0"/>
        <w:rPr>
          <w:rFonts w:ascii="ItalicMT" w:hAnsi="ItalicMT"/>
          <w:i/>
          <w:szCs w:val="24"/>
        </w:rPr>
      </w:pPr>
      <w:r w:rsidRPr="00EE5A0F">
        <w:rPr>
          <w:rFonts w:ascii="ItalicMT" w:hAnsi="ItalicMT"/>
          <w:i/>
          <w:szCs w:val="24"/>
        </w:rPr>
        <w:t>Se si accetta il metodo dell’integrazione vuol dire che si accetta che il processo evolutivo</w:t>
      </w:r>
      <w:r>
        <w:rPr>
          <w:rFonts w:ascii="ItalicMT" w:hAnsi="ItalicMT"/>
          <w:i/>
          <w:szCs w:val="24"/>
        </w:rPr>
        <w:t xml:space="preserve"> </w:t>
      </w:r>
      <w:r w:rsidRPr="00EE5A0F">
        <w:rPr>
          <w:rFonts w:ascii="ItalicMT" w:hAnsi="ItalicMT"/>
          <w:i/>
          <w:szCs w:val="24"/>
        </w:rPr>
        <w:t>dell’emancipazione si inserisca nell’attuale tipo di società (un modo questo inoltre di confermare</w:t>
      </w:r>
      <w:r>
        <w:rPr>
          <w:rFonts w:ascii="ItalicMT" w:hAnsi="ItalicMT"/>
          <w:i/>
          <w:szCs w:val="24"/>
        </w:rPr>
        <w:t xml:space="preserve"> </w:t>
      </w:r>
      <w:r w:rsidRPr="00EE5A0F">
        <w:rPr>
          <w:rFonts w:ascii="ItalicMT" w:hAnsi="ItalicMT"/>
          <w:i/>
          <w:szCs w:val="24"/>
        </w:rPr>
        <w:t>valida anche per la donna la sua scelta culturale complessiva), cioè su una tradizione precostituita</w:t>
      </w:r>
      <w:r>
        <w:rPr>
          <w:rFonts w:ascii="ItalicMT" w:hAnsi="ItalicMT"/>
          <w:i/>
          <w:szCs w:val="24"/>
        </w:rPr>
        <w:t xml:space="preserve"> </w:t>
      </w:r>
      <w:r w:rsidRPr="00EE5A0F">
        <w:rPr>
          <w:rFonts w:ascii="ItalicMT" w:hAnsi="ItalicMT"/>
          <w:i/>
          <w:szCs w:val="24"/>
        </w:rPr>
        <w:t>all’inserimento della donna e perciò che essa si mantenga così com’è, senza che la donna si</w:t>
      </w:r>
      <w:r>
        <w:rPr>
          <w:rFonts w:ascii="ItalicMT" w:hAnsi="ItalicMT"/>
          <w:i/>
          <w:szCs w:val="24"/>
        </w:rPr>
        <w:t xml:space="preserve"> </w:t>
      </w:r>
      <w:r w:rsidRPr="00EE5A0F">
        <w:rPr>
          <w:rFonts w:ascii="ItalicMT" w:hAnsi="ItalicMT"/>
          <w:i/>
          <w:szCs w:val="24"/>
        </w:rPr>
        <w:t>AUTODEFINISCA.</w:t>
      </w:r>
    </w:p>
    <w:p w:rsidR="00EE5A0F" w:rsidRPr="00EE5A0F" w:rsidRDefault="002E4FE4" w:rsidP="00EE5A0F">
      <w:pPr>
        <w:widowControl w:val="0"/>
        <w:autoSpaceDE w:val="0"/>
        <w:autoSpaceDN w:val="0"/>
        <w:adjustRightInd w:val="0"/>
        <w:rPr>
          <w:rFonts w:ascii="ItalicMT" w:hAnsi="ItalicMT"/>
          <w:i/>
          <w:szCs w:val="24"/>
        </w:rPr>
      </w:pPr>
      <w:r w:rsidRPr="00EE5A0F">
        <w:rPr>
          <w:rFonts w:ascii="ItalicMT" w:hAnsi="ItalicMT"/>
          <w:i/>
          <w:szCs w:val="24"/>
        </w:rPr>
        <w:t>Del resto è più che giusto affermare che questo tipo di emancipazione (integrazione) ha buone</w:t>
      </w:r>
      <w:r>
        <w:rPr>
          <w:rFonts w:ascii="ItalicMT" w:hAnsi="ItalicMT"/>
          <w:i/>
          <w:szCs w:val="24"/>
        </w:rPr>
        <w:t xml:space="preserve"> </w:t>
      </w:r>
      <w:r w:rsidRPr="00EE5A0F">
        <w:rPr>
          <w:rFonts w:ascii="ItalicMT" w:hAnsi="ItalicMT"/>
          <w:i/>
          <w:szCs w:val="24"/>
        </w:rPr>
        <w:t>possibilità di riuscita poiché è evidente che ogni tipo di società ha in sé una tendenza a evolversi, a</w:t>
      </w:r>
      <w:r>
        <w:rPr>
          <w:rFonts w:ascii="ItalicMT" w:hAnsi="ItalicMT"/>
          <w:i/>
          <w:szCs w:val="24"/>
        </w:rPr>
        <w:t xml:space="preserve"> </w:t>
      </w:r>
      <w:r w:rsidRPr="00EE5A0F">
        <w:rPr>
          <w:rFonts w:ascii="ItalicMT" w:hAnsi="ItalicMT"/>
          <w:i/>
          <w:szCs w:val="24"/>
        </w:rPr>
        <w:t>trasformarsi per mantenersi. Questo per dire che, se si può accettare momentaneamente un’azione</w:t>
      </w:r>
      <w:r>
        <w:rPr>
          <w:rFonts w:ascii="ItalicMT" w:hAnsi="ItalicMT"/>
          <w:i/>
          <w:szCs w:val="24"/>
        </w:rPr>
        <w:t xml:space="preserve"> </w:t>
      </w:r>
      <w:r w:rsidRPr="00EE5A0F">
        <w:rPr>
          <w:rFonts w:ascii="ItalicMT" w:hAnsi="ItalicMT"/>
          <w:i/>
          <w:szCs w:val="24"/>
        </w:rPr>
        <w:t>tendente all’integrazione, fino a quando non si saranno poste nuove basi ideologiche per la</w:t>
      </w:r>
      <w:r>
        <w:rPr>
          <w:rFonts w:ascii="ItalicMT" w:hAnsi="ItalicMT"/>
          <w:i/>
          <w:szCs w:val="24"/>
        </w:rPr>
        <w:t xml:space="preserve"> </w:t>
      </w:r>
      <w:r w:rsidRPr="00EE5A0F">
        <w:rPr>
          <w:rFonts w:ascii="ItalicMT" w:hAnsi="ItalicMT"/>
          <w:i/>
          <w:szCs w:val="24"/>
        </w:rPr>
        <w:t>creazione di una nuova tradizione culturale della donna, la sua liberazione e autonomia non potrà</w:t>
      </w:r>
      <w:r>
        <w:rPr>
          <w:rFonts w:ascii="ItalicMT" w:hAnsi="ItalicMT"/>
          <w:i/>
          <w:szCs w:val="24"/>
        </w:rPr>
        <w:t xml:space="preserve"> </w:t>
      </w:r>
      <w:r w:rsidRPr="00EE5A0F">
        <w:rPr>
          <w:rFonts w:ascii="ItalicMT" w:hAnsi="ItalicMT"/>
          <w:i/>
          <w:szCs w:val="24"/>
        </w:rPr>
        <w:t>essere data.</w:t>
      </w:r>
    </w:p>
    <w:p w:rsidR="00EE5A0F" w:rsidRPr="00EE5A0F" w:rsidRDefault="002E4FE4" w:rsidP="00EE5A0F">
      <w:pPr>
        <w:widowControl w:val="0"/>
        <w:autoSpaceDE w:val="0"/>
        <w:autoSpaceDN w:val="0"/>
        <w:adjustRightInd w:val="0"/>
        <w:rPr>
          <w:rFonts w:ascii="ItalicMT" w:hAnsi="ItalicMT"/>
          <w:i/>
          <w:szCs w:val="24"/>
        </w:rPr>
      </w:pPr>
      <w:r w:rsidRPr="00EE5A0F">
        <w:rPr>
          <w:rFonts w:ascii="ItalicMT" w:hAnsi="ItalicMT"/>
          <w:i/>
          <w:szCs w:val="24"/>
        </w:rPr>
        <w:t>ALLORA, RIFORME O CONTRAPPOSIZIONE ?</w:t>
      </w:r>
    </w:p>
    <w:p w:rsidR="00EE5A0F" w:rsidRPr="00EE5A0F" w:rsidRDefault="002E4FE4" w:rsidP="00EE5A0F">
      <w:pPr>
        <w:widowControl w:val="0"/>
        <w:autoSpaceDE w:val="0"/>
        <w:autoSpaceDN w:val="0"/>
        <w:adjustRightInd w:val="0"/>
        <w:rPr>
          <w:rFonts w:ascii="ItalicMT" w:hAnsi="ItalicMT"/>
          <w:i/>
          <w:szCs w:val="24"/>
        </w:rPr>
      </w:pPr>
      <w:r w:rsidRPr="00EE5A0F">
        <w:rPr>
          <w:rFonts w:ascii="ItalicMT" w:hAnsi="ItalicMT"/>
          <w:i/>
          <w:szCs w:val="24"/>
        </w:rPr>
        <w:t xml:space="preserve">Chiedere riforme per un’integrazione é perciò un nonsenso? E’ più logico invece </w:t>
      </w:r>
      <w:proofErr w:type="spellStart"/>
      <w:r w:rsidRPr="00EE5A0F">
        <w:rPr>
          <w:rFonts w:ascii="ItalicMT" w:hAnsi="ItalicMT"/>
          <w:i/>
          <w:szCs w:val="24"/>
        </w:rPr>
        <w:t>autoaffermarsi</w:t>
      </w:r>
      <w:proofErr w:type="spellEnd"/>
      <w:r>
        <w:rPr>
          <w:rFonts w:ascii="ItalicMT" w:hAnsi="ItalicMT"/>
          <w:i/>
          <w:szCs w:val="24"/>
        </w:rPr>
        <w:t xml:space="preserve"> </w:t>
      </w:r>
      <w:r w:rsidRPr="00EE5A0F">
        <w:rPr>
          <w:rFonts w:ascii="ItalicMT" w:hAnsi="ItalicMT"/>
          <w:i/>
          <w:szCs w:val="24"/>
        </w:rPr>
        <w:t>con delle prese di posizione e delle scelte precise a prescindere dallo stato attuale?</w:t>
      </w:r>
    </w:p>
    <w:p w:rsidR="00EE5A0F" w:rsidRPr="00EE5A0F" w:rsidRDefault="002E4FE4" w:rsidP="00EE5A0F">
      <w:pPr>
        <w:widowControl w:val="0"/>
        <w:autoSpaceDE w:val="0"/>
        <w:autoSpaceDN w:val="0"/>
        <w:adjustRightInd w:val="0"/>
        <w:rPr>
          <w:rFonts w:ascii="ItalicMT" w:hAnsi="ItalicMT"/>
          <w:i/>
          <w:szCs w:val="24"/>
        </w:rPr>
      </w:pPr>
      <w:r w:rsidRPr="00EE5A0F">
        <w:rPr>
          <w:rFonts w:ascii="ItalicMT" w:hAnsi="ItalicMT"/>
          <w:i/>
          <w:szCs w:val="24"/>
        </w:rPr>
        <w:t>L’integrazione attraverso le riforme è , a ben vedere, la camomilla del vero male. Se essa porta alle</w:t>
      </w:r>
      <w:r>
        <w:rPr>
          <w:rFonts w:ascii="ItalicMT" w:hAnsi="ItalicMT"/>
          <w:i/>
          <w:szCs w:val="24"/>
        </w:rPr>
        <w:t xml:space="preserve"> </w:t>
      </w:r>
      <w:r w:rsidRPr="00EE5A0F">
        <w:rPr>
          <w:rFonts w:ascii="ItalicMT" w:hAnsi="ItalicMT"/>
          <w:i/>
          <w:szCs w:val="24"/>
        </w:rPr>
        <w:t>donne la facilitazione esterna che le dovrebbe integrare a un mondo maschile, questo mondo</w:t>
      </w:r>
      <w:r>
        <w:rPr>
          <w:rFonts w:ascii="ItalicMT" w:hAnsi="ItalicMT"/>
          <w:i/>
          <w:szCs w:val="24"/>
        </w:rPr>
        <w:t xml:space="preserve"> </w:t>
      </w:r>
      <w:r w:rsidRPr="00EE5A0F">
        <w:rPr>
          <w:rFonts w:ascii="ItalicMT" w:hAnsi="ItalicMT"/>
          <w:i/>
          <w:szCs w:val="24"/>
        </w:rPr>
        <w:t>resterà in contrasto con esse perché è maschile, nato cioè con l’esclusione della donna, che è al</w:t>
      </w:r>
      <w:r>
        <w:rPr>
          <w:rFonts w:ascii="ItalicMT" w:hAnsi="ItalicMT"/>
          <w:i/>
          <w:szCs w:val="24"/>
        </w:rPr>
        <w:t xml:space="preserve"> </w:t>
      </w:r>
      <w:r w:rsidRPr="00EE5A0F">
        <w:rPr>
          <w:rFonts w:ascii="ItalicMT" w:hAnsi="ItalicMT"/>
          <w:i/>
          <w:szCs w:val="24"/>
        </w:rPr>
        <w:t>centro di un altro tipo di mondo e di valori, nettamente separati, complementari.</w:t>
      </w:r>
      <w:r>
        <w:rPr>
          <w:rFonts w:ascii="ItalicMT" w:hAnsi="ItalicMT"/>
          <w:i/>
          <w:szCs w:val="24"/>
        </w:rPr>
        <w:t xml:space="preserve"> </w:t>
      </w:r>
      <w:r w:rsidRPr="00EE5A0F">
        <w:rPr>
          <w:rFonts w:ascii="ItalicMT" w:hAnsi="ItalicMT"/>
          <w:i/>
          <w:szCs w:val="24"/>
        </w:rPr>
        <w:t>Fintanto ci si preoccuperà di risolvere ‘soltanto’ i cosiddetti problemi femminili, cioè di smuovere</w:t>
      </w:r>
      <w:r>
        <w:rPr>
          <w:rFonts w:ascii="ItalicMT" w:hAnsi="ItalicMT"/>
          <w:i/>
          <w:szCs w:val="24"/>
        </w:rPr>
        <w:t xml:space="preserve"> </w:t>
      </w:r>
      <w:r w:rsidRPr="00EE5A0F">
        <w:rPr>
          <w:rFonts w:ascii="ItalicMT" w:hAnsi="ItalicMT"/>
          <w:i/>
          <w:szCs w:val="24"/>
        </w:rPr>
        <w:t>gli ostacoli che impediscono l’integrazione, si continuerà a mettere a fuoco la ‘femmina’ che, anche</w:t>
      </w:r>
      <w:r>
        <w:rPr>
          <w:rFonts w:ascii="ItalicMT" w:hAnsi="ItalicMT"/>
          <w:i/>
          <w:szCs w:val="24"/>
        </w:rPr>
        <w:t xml:space="preserve"> </w:t>
      </w:r>
      <w:r w:rsidRPr="00EE5A0F">
        <w:rPr>
          <w:rFonts w:ascii="ItalicMT" w:hAnsi="ItalicMT"/>
          <w:i/>
          <w:szCs w:val="24"/>
        </w:rPr>
        <w:t>se ‘evoluta’, non sarà mai la donna con una sua TRASCENDENZA autonoma. Essa non sarà</w:t>
      </w:r>
      <w:r>
        <w:rPr>
          <w:rFonts w:ascii="ItalicMT" w:hAnsi="ItalicMT"/>
          <w:i/>
          <w:szCs w:val="24"/>
        </w:rPr>
        <w:t xml:space="preserve"> </w:t>
      </w:r>
      <w:r w:rsidRPr="00EE5A0F">
        <w:rPr>
          <w:rFonts w:ascii="ItalicMT" w:hAnsi="ItalicMT"/>
          <w:i/>
          <w:szCs w:val="24"/>
        </w:rPr>
        <w:t>neppure integrata poiché il suo ruolo sarà riconfermato (dato che le riforme sono per lei e non per</w:t>
      </w:r>
      <w:r>
        <w:rPr>
          <w:rFonts w:ascii="ItalicMT" w:hAnsi="ItalicMT"/>
          <w:i/>
          <w:szCs w:val="24"/>
        </w:rPr>
        <w:t xml:space="preserve"> </w:t>
      </w:r>
      <w:r w:rsidRPr="00EE5A0F">
        <w:rPr>
          <w:rFonts w:ascii="ItalicMT" w:hAnsi="ItalicMT"/>
          <w:i/>
          <w:szCs w:val="24"/>
        </w:rPr>
        <w:t>entrambi i sessi, e sempre solo a lei compete tutta intera la sfera riproduttiva e di cura), e</w:t>
      </w:r>
      <w:r>
        <w:rPr>
          <w:rFonts w:ascii="ItalicMT" w:hAnsi="ItalicMT"/>
          <w:i/>
          <w:szCs w:val="24"/>
        </w:rPr>
        <w:t xml:space="preserve"> </w:t>
      </w:r>
      <w:r w:rsidRPr="00EE5A0F">
        <w:rPr>
          <w:rFonts w:ascii="ItalicMT" w:hAnsi="ItalicMT"/>
          <w:i/>
          <w:szCs w:val="24"/>
        </w:rPr>
        <w:t>dall’integrazione avrà solo doppio aggravio e la derivante e riconfermata incapacità di adeguarsi</w:t>
      </w:r>
      <w:r>
        <w:rPr>
          <w:rFonts w:ascii="ItalicMT" w:hAnsi="ItalicMT"/>
          <w:i/>
          <w:szCs w:val="24"/>
        </w:rPr>
        <w:t xml:space="preserve"> </w:t>
      </w:r>
      <w:r w:rsidRPr="00EE5A0F">
        <w:rPr>
          <w:rFonts w:ascii="ItalicMT" w:hAnsi="ItalicMT"/>
          <w:i/>
          <w:szCs w:val="24"/>
        </w:rPr>
        <w:t>al mondo maschile.</w:t>
      </w:r>
    </w:p>
    <w:p w:rsidR="00EE5A0F" w:rsidRPr="00EE5A0F" w:rsidRDefault="002E4FE4" w:rsidP="00EE5A0F">
      <w:pPr>
        <w:widowControl w:val="0"/>
        <w:autoSpaceDE w:val="0"/>
        <w:autoSpaceDN w:val="0"/>
        <w:adjustRightInd w:val="0"/>
        <w:rPr>
          <w:rFonts w:ascii="ItalicMT" w:hAnsi="ItalicMT"/>
          <w:i/>
          <w:szCs w:val="24"/>
        </w:rPr>
      </w:pPr>
      <w:r w:rsidRPr="00EE5A0F">
        <w:rPr>
          <w:rFonts w:ascii="ItalicMT" w:hAnsi="ItalicMT"/>
          <w:i/>
          <w:szCs w:val="24"/>
        </w:rPr>
        <w:t>Esempio lampante ne è la situazione della donna che lavora, e non solo se è sposata.</w:t>
      </w:r>
    </w:p>
    <w:p w:rsidR="00EE5A0F" w:rsidRPr="00EE5A0F" w:rsidRDefault="002E4FE4" w:rsidP="00EE5A0F">
      <w:pPr>
        <w:widowControl w:val="0"/>
        <w:autoSpaceDE w:val="0"/>
        <w:autoSpaceDN w:val="0"/>
        <w:adjustRightInd w:val="0"/>
        <w:rPr>
          <w:rFonts w:ascii="ItalicMT" w:hAnsi="ItalicMT"/>
          <w:i/>
          <w:szCs w:val="24"/>
        </w:rPr>
      </w:pPr>
      <w:r w:rsidRPr="00EE5A0F">
        <w:rPr>
          <w:rFonts w:ascii="ItalicMT" w:hAnsi="ItalicMT"/>
          <w:i/>
          <w:szCs w:val="24"/>
        </w:rPr>
        <w:t>Osservando d’altra parte ciò che l’evoluzione di tipo integrazionista ha significato in altri paesi,</w:t>
      </w:r>
      <w:r>
        <w:rPr>
          <w:rFonts w:ascii="ItalicMT" w:hAnsi="ItalicMT"/>
          <w:i/>
          <w:szCs w:val="24"/>
        </w:rPr>
        <w:t xml:space="preserve"> </w:t>
      </w:r>
      <w:r w:rsidRPr="00EE5A0F">
        <w:rPr>
          <w:rFonts w:ascii="ItalicMT" w:hAnsi="ItalicMT"/>
          <w:i/>
          <w:szCs w:val="24"/>
        </w:rPr>
        <w:t>come l’America e l’URSS, vediamo che, risolto il problema diciamo dell’indipendenza economica,</w:t>
      </w:r>
      <w:r>
        <w:rPr>
          <w:rFonts w:ascii="ItalicMT" w:hAnsi="ItalicMT"/>
          <w:i/>
          <w:szCs w:val="24"/>
        </w:rPr>
        <w:t xml:space="preserve"> </w:t>
      </w:r>
      <w:r w:rsidRPr="00EE5A0F">
        <w:rPr>
          <w:rFonts w:ascii="ItalicMT" w:hAnsi="ItalicMT"/>
          <w:i/>
          <w:szCs w:val="24"/>
        </w:rPr>
        <w:t>nei suoi pur diversissimi aspetti e conseguenze di ‘parità’ e emancipazione, è nella famiglia che la</w:t>
      </w:r>
      <w:r>
        <w:rPr>
          <w:rFonts w:ascii="ItalicMT" w:hAnsi="ItalicMT"/>
          <w:i/>
          <w:szCs w:val="24"/>
        </w:rPr>
        <w:t xml:space="preserve"> </w:t>
      </w:r>
      <w:r w:rsidRPr="00EE5A0F">
        <w:rPr>
          <w:rFonts w:ascii="ItalicMT" w:hAnsi="ItalicMT"/>
          <w:i/>
          <w:szCs w:val="24"/>
        </w:rPr>
        <w:t>donna è ancora rinchiusa, in quella sfera classica della tradizione dell’eterno ‘femminino’.</w:t>
      </w:r>
      <w:r>
        <w:rPr>
          <w:rFonts w:ascii="ItalicMT" w:hAnsi="ItalicMT"/>
          <w:i/>
          <w:szCs w:val="24"/>
        </w:rPr>
        <w:t xml:space="preserve"> </w:t>
      </w:r>
      <w:r w:rsidRPr="00EE5A0F">
        <w:rPr>
          <w:rFonts w:ascii="ItalicMT" w:hAnsi="ItalicMT"/>
          <w:i/>
          <w:szCs w:val="24"/>
        </w:rPr>
        <w:t>Non vorrei si fraintendesse sul valore negativo ch’io sembra dia al termine ‘femminile’; tale è solo</w:t>
      </w:r>
      <w:r>
        <w:rPr>
          <w:rFonts w:ascii="ItalicMT" w:hAnsi="ItalicMT"/>
          <w:i/>
          <w:szCs w:val="24"/>
        </w:rPr>
        <w:t xml:space="preserve"> </w:t>
      </w:r>
      <w:r w:rsidRPr="00EE5A0F">
        <w:rPr>
          <w:rFonts w:ascii="ItalicMT" w:hAnsi="ItalicMT"/>
          <w:i/>
          <w:szCs w:val="24"/>
        </w:rPr>
        <w:t>nel contesto attuale. Il ‘femminile’ classicamente inteso dovrà a mio avviso scomparire, per</w:t>
      </w:r>
      <w:r>
        <w:rPr>
          <w:rFonts w:ascii="ItalicMT" w:hAnsi="ItalicMT"/>
          <w:i/>
          <w:szCs w:val="24"/>
        </w:rPr>
        <w:t xml:space="preserve"> </w:t>
      </w:r>
      <w:r w:rsidRPr="00EE5A0F">
        <w:rPr>
          <w:rFonts w:ascii="ItalicMT" w:hAnsi="ItalicMT"/>
          <w:i/>
          <w:szCs w:val="24"/>
        </w:rPr>
        <w:t>assumere il peso concettuale e pratico che ha anche ‘il maschile’ nella sua connotazione puramente</w:t>
      </w:r>
      <w:r>
        <w:rPr>
          <w:rFonts w:ascii="ItalicMT" w:hAnsi="ItalicMT"/>
          <w:i/>
          <w:szCs w:val="24"/>
        </w:rPr>
        <w:t xml:space="preserve"> </w:t>
      </w:r>
      <w:r w:rsidRPr="00EE5A0F">
        <w:rPr>
          <w:rFonts w:ascii="ItalicMT" w:hAnsi="ItalicMT"/>
          <w:i/>
          <w:szCs w:val="24"/>
        </w:rPr>
        <w:t>sessuale, senza conseguenze sociali o di sanzione di compiti prefissati a svantaggio o a vantaggio</w:t>
      </w:r>
      <w:r>
        <w:rPr>
          <w:rFonts w:ascii="ItalicMT" w:hAnsi="ItalicMT"/>
          <w:i/>
          <w:szCs w:val="24"/>
        </w:rPr>
        <w:t xml:space="preserve"> </w:t>
      </w:r>
      <w:r w:rsidRPr="00EE5A0F">
        <w:rPr>
          <w:rFonts w:ascii="ItalicMT" w:hAnsi="ItalicMT"/>
          <w:i/>
          <w:szCs w:val="24"/>
        </w:rPr>
        <w:t>dell’uno o dell’altro sesso. Le caratteristiche ora attribuite di forza (ed inculcate dalla nascita)</w:t>
      </w:r>
      <w:r>
        <w:rPr>
          <w:rFonts w:ascii="ItalicMT" w:hAnsi="ItalicMT"/>
          <w:i/>
          <w:szCs w:val="24"/>
        </w:rPr>
        <w:t xml:space="preserve"> </w:t>
      </w:r>
      <w:r w:rsidRPr="00EE5A0F">
        <w:rPr>
          <w:rFonts w:ascii="ItalicMT" w:hAnsi="ItalicMT"/>
          <w:i/>
          <w:szCs w:val="24"/>
        </w:rPr>
        <w:t>all’uno o all’altro sesso, anche se evidenti sono già ora i contrasti e le differenziazioni nei vari</w:t>
      </w:r>
      <w:r>
        <w:rPr>
          <w:rFonts w:ascii="ItalicMT" w:hAnsi="ItalicMT"/>
          <w:i/>
          <w:szCs w:val="24"/>
        </w:rPr>
        <w:t xml:space="preserve"> </w:t>
      </w:r>
      <w:r w:rsidRPr="00EE5A0F">
        <w:rPr>
          <w:rFonts w:ascii="ItalicMT" w:hAnsi="ItalicMT"/>
          <w:i/>
          <w:szCs w:val="24"/>
        </w:rPr>
        <w:t>individui, si determineranno spontaneamente come tendenze caratteriali e non come preparazione</w:t>
      </w:r>
      <w:r>
        <w:rPr>
          <w:rFonts w:ascii="ItalicMT" w:hAnsi="ItalicMT"/>
          <w:i/>
          <w:szCs w:val="24"/>
        </w:rPr>
        <w:t xml:space="preserve"> </w:t>
      </w:r>
      <w:r w:rsidRPr="00EE5A0F">
        <w:rPr>
          <w:rFonts w:ascii="ItalicMT" w:hAnsi="ItalicMT"/>
          <w:i/>
          <w:szCs w:val="24"/>
        </w:rPr>
        <w:t>forzata a compiti determinati e distinti (per i nostalgici, soprattutto massima libertà di scelta)</w:t>
      </w:r>
      <w:r>
        <w:rPr>
          <w:rFonts w:ascii="ItalicMT" w:hAnsi="ItalicMT"/>
          <w:i/>
          <w:szCs w:val="24"/>
        </w:rPr>
        <w:t xml:space="preserve"> </w:t>
      </w:r>
      <w:r w:rsidRPr="00EE5A0F">
        <w:rPr>
          <w:rFonts w:ascii="ItalicMT" w:hAnsi="ItalicMT"/>
          <w:i/>
          <w:szCs w:val="24"/>
        </w:rPr>
        <w:t>Questo per dire che penso che il “problema” femminile sarà risolto proprio nel momento in cui</w:t>
      </w:r>
      <w:r>
        <w:rPr>
          <w:rFonts w:ascii="ItalicMT" w:hAnsi="ItalicMT"/>
          <w:i/>
          <w:szCs w:val="24"/>
        </w:rPr>
        <w:t xml:space="preserve"> </w:t>
      </w:r>
      <w:r w:rsidRPr="00EE5A0F">
        <w:rPr>
          <w:rFonts w:ascii="ItalicMT" w:hAnsi="ItalicMT"/>
          <w:i/>
          <w:szCs w:val="24"/>
        </w:rPr>
        <w:t>esso diventerà problema sociale complessivo e aprirà a nuove soluzioni culturali.</w:t>
      </w:r>
    </w:p>
    <w:p w:rsidR="00EE5A0F" w:rsidRPr="00EE5A0F" w:rsidRDefault="002E4FE4" w:rsidP="00EE5A0F">
      <w:pPr>
        <w:widowControl w:val="0"/>
        <w:autoSpaceDE w:val="0"/>
        <w:autoSpaceDN w:val="0"/>
        <w:adjustRightInd w:val="0"/>
        <w:rPr>
          <w:rFonts w:ascii="ItalicMT" w:hAnsi="ItalicMT"/>
          <w:i/>
          <w:szCs w:val="24"/>
        </w:rPr>
      </w:pPr>
      <w:r w:rsidRPr="00EE5A0F">
        <w:rPr>
          <w:rFonts w:ascii="ItalicMT" w:hAnsi="ItalicMT"/>
          <w:i/>
          <w:szCs w:val="24"/>
        </w:rPr>
        <w:t>CONCLUSIONI RAPIDISSIME</w:t>
      </w:r>
    </w:p>
    <w:p w:rsidR="00EE5A0F" w:rsidRPr="00EE5A0F" w:rsidRDefault="002E4FE4" w:rsidP="00EE5A0F">
      <w:pPr>
        <w:widowControl w:val="0"/>
        <w:autoSpaceDE w:val="0"/>
        <w:autoSpaceDN w:val="0"/>
        <w:adjustRightInd w:val="0"/>
        <w:rPr>
          <w:rFonts w:ascii="ItalicMT" w:hAnsi="ItalicMT"/>
          <w:i/>
          <w:szCs w:val="24"/>
        </w:rPr>
      </w:pPr>
      <w:r w:rsidRPr="00EE5A0F">
        <w:rPr>
          <w:rFonts w:ascii="ItalicMT" w:hAnsi="ItalicMT"/>
          <w:i/>
          <w:szCs w:val="24"/>
        </w:rPr>
        <w:t>Cosa vuol dire tutto questo in vista degli scopi che dovremmo prefiggerci?</w:t>
      </w:r>
    </w:p>
    <w:p w:rsidR="00EE5A0F" w:rsidRPr="00EE5A0F" w:rsidRDefault="002E4FE4" w:rsidP="00EE5A0F">
      <w:pPr>
        <w:widowControl w:val="0"/>
        <w:autoSpaceDE w:val="0"/>
        <w:autoSpaceDN w:val="0"/>
        <w:adjustRightInd w:val="0"/>
        <w:rPr>
          <w:rFonts w:ascii="ItalicMT" w:hAnsi="ItalicMT"/>
          <w:i/>
          <w:szCs w:val="24"/>
        </w:rPr>
      </w:pPr>
      <w:r w:rsidRPr="00EE5A0F">
        <w:rPr>
          <w:rFonts w:ascii="ItalicMT" w:hAnsi="ItalicMT"/>
          <w:i/>
          <w:szCs w:val="24"/>
        </w:rPr>
        <w:t>Vuol dire che dobbiamo in primo luogo rinnegare tutto ciò che la società maschilista ha teorizzato,</w:t>
      </w:r>
      <w:r>
        <w:rPr>
          <w:rFonts w:ascii="ItalicMT" w:hAnsi="ItalicMT"/>
          <w:i/>
          <w:szCs w:val="24"/>
        </w:rPr>
        <w:t xml:space="preserve"> </w:t>
      </w:r>
      <w:r w:rsidRPr="00EE5A0F">
        <w:rPr>
          <w:rFonts w:ascii="ItalicMT" w:hAnsi="ItalicMT"/>
          <w:i/>
          <w:szCs w:val="24"/>
        </w:rPr>
        <w:t>ed affermato e voluto nelle sue strutture, per valutarci libere dalle panie e limitazioni che i due poli</w:t>
      </w:r>
      <w:r>
        <w:rPr>
          <w:rFonts w:ascii="ItalicMT" w:hAnsi="ItalicMT"/>
          <w:i/>
          <w:szCs w:val="24"/>
        </w:rPr>
        <w:t xml:space="preserve"> </w:t>
      </w:r>
      <w:r w:rsidRPr="00EE5A0F">
        <w:rPr>
          <w:rFonts w:ascii="ItalicMT" w:hAnsi="ItalicMT"/>
          <w:i/>
          <w:szCs w:val="24"/>
        </w:rPr>
        <w:t>sessuali, interpretati da altri e non da noi stesse, hanno costituito per noi nella storia della nostra</w:t>
      </w:r>
      <w:r>
        <w:rPr>
          <w:rFonts w:ascii="ItalicMT" w:hAnsi="ItalicMT"/>
          <w:i/>
          <w:szCs w:val="24"/>
        </w:rPr>
        <w:t xml:space="preserve"> </w:t>
      </w:r>
      <w:r w:rsidRPr="00EE5A0F">
        <w:rPr>
          <w:rFonts w:ascii="ItalicMT" w:hAnsi="ItalicMT"/>
          <w:i/>
          <w:szCs w:val="24"/>
        </w:rPr>
        <w:t>evoluzione...</w:t>
      </w:r>
    </w:p>
    <w:p w:rsidR="00EE5A0F" w:rsidRPr="00EE5A0F" w:rsidRDefault="002E4FE4" w:rsidP="00EE5A0F">
      <w:pPr>
        <w:widowControl w:val="0"/>
        <w:autoSpaceDE w:val="0"/>
        <w:autoSpaceDN w:val="0"/>
        <w:adjustRightInd w:val="0"/>
        <w:rPr>
          <w:rFonts w:ascii="ItalicMT" w:hAnsi="ItalicMT"/>
          <w:szCs w:val="24"/>
        </w:rPr>
      </w:pPr>
      <w:r w:rsidRPr="00EE5A0F">
        <w:rPr>
          <w:rFonts w:ascii="ItalicMT" w:hAnsi="ItalicMT"/>
          <w:szCs w:val="24"/>
        </w:rPr>
        <w:t>----------------------------------------------------------------------------------------------------------------</w:t>
      </w:r>
    </w:p>
    <w:p w:rsidR="00EE5A0F" w:rsidRPr="002E4FE4" w:rsidRDefault="002E4FE4" w:rsidP="00EE5A0F">
      <w:pPr>
        <w:widowControl w:val="0"/>
        <w:autoSpaceDE w:val="0"/>
        <w:autoSpaceDN w:val="0"/>
        <w:adjustRightInd w:val="0"/>
        <w:rPr>
          <w:rFonts w:ascii="ItalicMT" w:hAnsi="ItalicMT"/>
          <w:szCs w:val="24"/>
        </w:rPr>
      </w:pPr>
      <w:r w:rsidRPr="002E4FE4">
        <w:rPr>
          <w:rFonts w:ascii="ItalicMT" w:hAnsi="ItalicMT"/>
          <w:szCs w:val="24"/>
        </w:rPr>
        <w:t>Daniela Pellegrini</w:t>
      </w:r>
    </w:p>
    <w:p w:rsidR="00EE5A0F" w:rsidRDefault="00EE5A0F"/>
    <w:sectPr w:rsidR="00EE5A0F" w:rsidSect="00EE5A0F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alicMT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/>
  <w:stylePaneFormatFilter w:val="000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EE5A0F"/>
    <w:rsid w:val="00026116"/>
    <w:rsid w:val="002E4FE4"/>
    <w:rsid w:val="007A082D"/>
    <w:rsid w:val="00C832FB"/>
    <w:rsid w:val="00EE5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32FB"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2215</Words>
  <Characters>12632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DOCUMENTO PER UN’APERTURA DI DIBATTITO</vt:lpstr>
    </vt:vector>
  </TitlesOfParts>
  <Company/>
  <LinksUpToDate>false</LinksUpToDate>
  <CharactersWithSpaces>14818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PER UN’APERTURA DI DIBATTITO</dc:title>
  <dc:creator>-</dc:creator>
  <cp:lastModifiedBy>flavia In design</cp:lastModifiedBy>
  <cp:revision>4</cp:revision>
  <dcterms:created xsi:type="dcterms:W3CDTF">2014-11-28T16:50:00Z</dcterms:created>
  <dcterms:modified xsi:type="dcterms:W3CDTF">2014-11-28T17:19:00Z</dcterms:modified>
</cp:coreProperties>
</file>